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EC048" w14:textId="26110CC7" w:rsidR="00771264" w:rsidRDefault="00280B9A" w:rsidP="00280B9A">
      <w:pPr>
        <w:tabs>
          <w:tab w:val="left" w:pos="1418"/>
        </w:tabs>
        <w:rPr>
          <w:noProof/>
        </w:rPr>
      </w:pPr>
      <w:r>
        <w:rPr>
          <w:noProof/>
          <w:lang w:eastAsia="nl-NL"/>
        </w:rPr>
        <w:drawing>
          <wp:inline distT="0" distB="0" distL="0" distR="0" wp14:anchorId="1453496D" wp14:editId="41E2B5B2">
            <wp:extent cx="5759022" cy="1763818"/>
            <wp:effectExtent l="0" t="0" r="0" b="0"/>
            <wp:docPr id="8" name="Afbeelding 7">
              <a:extLst xmlns:a="http://schemas.openxmlformats.org/drawingml/2006/main">
                <a:ext uri="{FF2B5EF4-FFF2-40B4-BE49-F238E27FC236}">
                  <a16:creationId xmlns:a16="http://schemas.microsoft.com/office/drawing/2014/main" id="{FA6086E5-9E32-449F-ADE8-22830C64F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FA6086E5-9E32-449F-ADE8-22830C64F753}"/>
                        </a:ext>
                      </a:extLst>
                    </pic:cNvPr>
                    <pic:cNvPicPr>
                      <a:picLocks noChangeAspect="1"/>
                    </pic:cNvPicPr>
                  </pic:nvPicPr>
                  <pic:blipFill rotWithShape="1">
                    <a:blip r:embed="rId7"/>
                    <a:srcRect r="29121"/>
                    <a:stretch/>
                  </pic:blipFill>
                  <pic:spPr>
                    <a:xfrm>
                      <a:off x="0" y="0"/>
                      <a:ext cx="5775959" cy="1769005"/>
                    </a:xfrm>
                    <a:prstGeom prst="rect">
                      <a:avLst/>
                    </a:prstGeom>
                  </pic:spPr>
                </pic:pic>
              </a:graphicData>
            </a:graphic>
          </wp:inline>
        </w:drawing>
      </w:r>
    </w:p>
    <w:p w14:paraId="4DB212D5" w14:textId="07D66C97" w:rsidR="00483606" w:rsidRDefault="00483606" w:rsidP="00483606">
      <w:pPr>
        <w:pStyle w:val="Normaalweb"/>
        <w:shd w:val="clear" w:color="auto" w:fill="FFFFFF"/>
        <w:spacing w:before="0" w:beforeAutospacing="0"/>
        <w:rPr>
          <w:rFonts w:ascii="Helvetica" w:hAnsi="Helvetica"/>
          <w:color w:val="2C363A"/>
          <w:sz w:val="22"/>
          <w:szCs w:val="22"/>
        </w:rPr>
      </w:pPr>
      <w:r>
        <w:rPr>
          <w:rFonts w:ascii="Helvetica" w:hAnsi="Helvetica"/>
          <w:color w:val="2C363A"/>
          <w:sz w:val="22"/>
          <w:szCs w:val="22"/>
        </w:rPr>
        <w:t>--------------------------------------------------------------------------------------------------------------------------</w:t>
      </w:r>
    </w:p>
    <w:p w14:paraId="305148FA" w14:textId="480F8E43" w:rsidR="00172480" w:rsidRPr="00172480" w:rsidRDefault="00A3259B" w:rsidP="00782C65">
      <w:pPr>
        <w:pStyle w:val="Normaalweb"/>
        <w:pBdr>
          <w:bottom w:val="single" w:sz="6" w:space="1" w:color="auto"/>
        </w:pBdr>
        <w:shd w:val="clear" w:color="auto" w:fill="FFFFFF"/>
        <w:spacing w:before="0" w:beforeAutospacing="0"/>
        <w:rPr>
          <w:rFonts w:ascii="Helvetica" w:hAnsi="Helvetica"/>
          <w:b/>
          <w:bCs/>
          <w:color w:val="2C363A"/>
          <w:sz w:val="22"/>
          <w:szCs w:val="22"/>
        </w:rPr>
      </w:pPr>
      <w:r w:rsidRPr="008C2888">
        <w:rPr>
          <w:rStyle w:val="Zwaar"/>
          <w:rFonts w:ascii="Verdana" w:hAnsi="Verdana"/>
          <w:color w:val="FF0000"/>
          <w:sz w:val="32"/>
          <w:szCs w:val="32"/>
        </w:rPr>
        <w:t xml:space="preserve">Nieuwsbrief 2022 nr. </w:t>
      </w:r>
      <w:r w:rsidR="00C5679F">
        <w:rPr>
          <w:rStyle w:val="Zwaar"/>
          <w:rFonts w:ascii="Verdana" w:hAnsi="Verdana"/>
          <w:color w:val="FF0000"/>
          <w:sz w:val="32"/>
          <w:szCs w:val="32"/>
        </w:rPr>
        <w:t>4</w:t>
      </w:r>
      <w:r w:rsidR="00FB186D">
        <w:rPr>
          <w:rStyle w:val="Zwaar"/>
          <w:rFonts w:ascii="Verdana" w:hAnsi="Verdana"/>
          <w:color w:val="FF0000"/>
          <w:sz w:val="32"/>
          <w:szCs w:val="32"/>
        </w:rPr>
        <w:t xml:space="preserve">      </w:t>
      </w:r>
      <w:r w:rsidR="00FB186D" w:rsidRPr="0064643D">
        <w:rPr>
          <w:rStyle w:val="Zwaar"/>
          <w:rFonts w:ascii="Verdana" w:hAnsi="Verdana"/>
          <w:sz w:val="32"/>
          <w:szCs w:val="32"/>
        </w:rPr>
        <w:tab/>
      </w:r>
      <w:r w:rsidR="00FB186D" w:rsidRPr="0064643D">
        <w:rPr>
          <w:rStyle w:val="Zwaar"/>
          <w:rFonts w:ascii="Verdana" w:hAnsi="Verdana"/>
          <w:sz w:val="32"/>
          <w:szCs w:val="32"/>
        </w:rPr>
        <w:tab/>
      </w:r>
      <w:r w:rsidR="00C5679F">
        <w:rPr>
          <w:rStyle w:val="Zwaar"/>
          <w:rFonts w:ascii="Verdana" w:hAnsi="Verdana"/>
          <w:sz w:val="32"/>
          <w:szCs w:val="32"/>
        </w:rPr>
        <w:tab/>
      </w:r>
      <w:r w:rsidR="00C5679F">
        <w:rPr>
          <w:rStyle w:val="Zwaar"/>
          <w:rFonts w:ascii="Verdana" w:hAnsi="Verdana"/>
          <w:sz w:val="32"/>
          <w:szCs w:val="32"/>
        </w:rPr>
        <w:tab/>
      </w:r>
      <w:r w:rsidR="00C5679F" w:rsidRPr="00C5679F">
        <w:rPr>
          <w:rStyle w:val="Zwaar"/>
          <w:rFonts w:ascii="Verdana" w:hAnsi="Verdana"/>
          <w:sz w:val="22"/>
          <w:szCs w:val="22"/>
        </w:rPr>
        <w:t>8.4.2022</w:t>
      </w:r>
      <w:r w:rsidRPr="0064643D">
        <w:rPr>
          <w:rStyle w:val="Zwaar"/>
          <w:rFonts w:ascii="Verdana" w:hAnsi="Verdana"/>
          <w:sz w:val="28"/>
          <w:szCs w:val="28"/>
        </w:rPr>
        <w:t xml:space="preserve">    </w:t>
      </w:r>
      <w:r w:rsidR="00B03F81">
        <w:rPr>
          <w:rStyle w:val="Zwaar"/>
          <w:rFonts w:ascii="Verdana" w:hAnsi="Verdana"/>
          <w:color w:val="FF0000"/>
          <w:sz w:val="28"/>
          <w:szCs w:val="28"/>
        </w:rPr>
        <w:tab/>
      </w:r>
      <w:r w:rsidR="00B03F81">
        <w:rPr>
          <w:rStyle w:val="Zwaar"/>
          <w:rFonts w:ascii="Verdana" w:hAnsi="Verdana"/>
          <w:color w:val="FF0000"/>
          <w:sz w:val="28"/>
          <w:szCs w:val="28"/>
        </w:rPr>
        <w:tab/>
      </w:r>
      <w:r w:rsidR="00B03F81">
        <w:rPr>
          <w:rStyle w:val="Zwaar"/>
          <w:rFonts w:ascii="Verdana" w:hAnsi="Verdana"/>
          <w:color w:val="FF0000"/>
          <w:sz w:val="28"/>
          <w:szCs w:val="28"/>
        </w:rPr>
        <w:tab/>
      </w:r>
      <w:r w:rsidR="00483606">
        <w:rPr>
          <w:rStyle w:val="Zwaar"/>
          <w:rFonts w:ascii="Helvetica" w:hAnsi="Helvetica"/>
          <w:color w:val="2C363A"/>
          <w:sz w:val="22"/>
          <w:szCs w:val="22"/>
        </w:rPr>
        <w:tab/>
      </w:r>
      <w:r>
        <w:rPr>
          <w:rStyle w:val="Zwaar"/>
          <w:rFonts w:ascii="Helvetica" w:hAnsi="Helvetica"/>
          <w:color w:val="2C363A"/>
          <w:sz w:val="22"/>
          <w:szCs w:val="22"/>
        </w:rPr>
        <w:tab/>
        <w:t xml:space="preserve"> </w:t>
      </w:r>
      <w:r w:rsidR="0061760B">
        <w:rPr>
          <w:rStyle w:val="Zwaar"/>
          <w:rFonts w:ascii="Helvetica" w:hAnsi="Helvetica"/>
          <w:color w:val="2C363A"/>
          <w:sz w:val="22"/>
          <w:szCs w:val="22"/>
        </w:rPr>
        <w:tab/>
      </w:r>
    </w:p>
    <w:p w14:paraId="3BD8A92A" w14:textId="2EECF516" w:rsidR="00B26807" w:rsidRPr="0061760B" w:rsidRDefault="004B4F78" w:rsidP="00B26807">
      <w:pPr>
        <w:pStyle w:val="Normaalweb"/>
        <w:numPr>
          <w:ilvl w:val="0"/>
          <w:numId w:val="12"/>
        </w:numPr>
        <w:shd w:val="clear" w:color="auto" w:fill="FFFFFF"/>
        <w:spacing w:before="0" w:beforeAutospacing="0"/>
        <w:rPr>
          <w:rFonts w:ascii="Verdana" w:eastAsia="Calibri" w:hAnsi="Verdana"/>
          <w:bCs/>
          <w:sz w:val="22"/>
          <w:szCs w:val="22"/>
        </w:rPr>
      </w:pPr>
      <w:r w:rsidRPr="0061760B">
        <w:rPr>
          <w:rFonts w:ascii="Verdana" w:hAnsi="Verdana"/>
          <w:sz w:val="22"/>
          <w:szCs w:val="22"/>
        </w:rPr>
        <w:t>Van de redactie</w:t>
      </w:r>
      <w:r w:rsidRPr="0061760B">
        <w:rPr>
          <w:rFonts w:ascii="Verdana" w:hAnsi="Verdana"/>
          <w:sz w:val="22"/>
          <w:szCs w:val="22"/>
        </w:rPr>
        <w:tab/>
      </w:r>
      <w:r w:rsidRPr="0061760B">
        <w:rPr>
          <w:rFonts w:ascii="Verdana" w:hAnsi="Verdana"/>
          <w:sz w:val="22"/>
          <w:szCs w:val="22"/>
        </w:rPr>
        <w:tab/>
      </w:r>
      <w:r w:rsidRPr="0061760B">
        <w:rPr>
          <w:rFonts w:ascii="Verdana" w:hAnsi="Verdana"/>
          <w:sz w:val="22"/>
          <w:szCs w:val="22"/>
        </w:rPr>
        <w:tab/>
      </w:r>
      <w:r w:rsidRPr="0061760B">
        <w:rPr>
          <w:rFonts w:ascii="Verdana" w:hAnsi="Verdana"/>
          <w:sz w:val="22"/>
          <w:szCs w:val="22"/>
        </w:rPr>
        <w:tab/>
      </w:r>
      <w:r w:rsidRPr="0061760B">
        <w:rPr>
          <w:rFonts w:ascii="Verdana" w:hAnsi="Verdana"/>
          <w:sz w:val="22"/>
          <w:szCs w:val="22"/>
        </w:rPr>
        <w:tab/>
      </w:r>
      <w:r w:rsidRPr="0061760B">
        <w:rPr>
          <w:rFonts w:ascii="Verdana" w:hAnsi="Verdana"/>
          <w:sz w:val="22"/>
          <w:szCs w:val="22"/>
        </w:rPr>
        <w:tab/>
      </w:r>
      <w:r w:rsidRPr="0061760B">
        <w:rPr>
          <w:rFonts w:ascii="Verdana" w:hAnsi="Verdana"/>
          <w:sz w:val="22"/>
          <w:szCs w:val="22"/>
        </w:rPr>
        <w:tab/>
      </w:r>
      <w:r w:rsidRPr="0061760B">
        <w:rPr>
          <w:rFonts w:ascii="Verdana" w:hAnsi="Verdana"/>
          <w:sz w:val="22"/>
          <w:szCs w:val="22"/>
        </w:rPr>
        <w:tab/>
        <w:t>p.1</w:t>
      </w:r>
    </w:p>
    <w:p w14:paraId="3F19F49B" w14:textId="15A48CF0" w:rsidR="00B26807" w:rsidRDefault="004B4F78" w:rsidP="00772F8C">
      <w:pPr>
        <w:pStyle w:val="Normaalweb"/>
        <w:numPr>
          <w:ilvl w:val="0"/>
          <w:numId w:val="12"/>
        </w:numPr>
        <w:shd w:val="clear" w:color="auto" w:fill="FFFFFF"/>
        <w:spacing w:before="0" w:beforeAutospacing="0"/>
        <w:rPr>
          <w:rFonts w:ascii="Verdana" w:eastAsia="Calibri" w:hAnsi="Verdana"/>
          <w:bCs/>
          <w:sz w:val="22"/>
          <w:szCs w:val="22"/>
        </w:rPr>
      </w:pPr>
      <w:r w:rsidRPr="0061760B">
        <w:rPr>
          <w:rFonts w:ascii="Verdana" w:eastAsia="Calibri" w:hAnsi="Verdana"/>
          <w:bCs/>
          <w:sz w:val="22"/>
          <w:szCs w:val="22"/>
        </w:rPr>
        <w:t xml:space="preserve">Verslag </w:t>
      </w:r>
      <w:r w:rsidR="00B26807" w:rsidRPr="0061760B">
        <w:rPr>
          <w:rFonts w:ascii="Verdana" w:eastAsia="Calibri" w:hAnsi="Verdana"/>
          <w:bCs/>
          <w:sz w:val="22"/>
          <w:szCs w:val="22"/>
        </w:rPr>
        <w:t>b</w:t>
      </w:r>
      <w:r w:rsidRPr="0061760B">
        <w:rPr>
          <w:rFonts w:ascii="Verdana" w:eastAsia="Calibri" w:hAnsi="Verdana"/>
          <w:bCs/>
          <w:sz w:val="22"/>
          <w:szCs w:val="22"/>
        </w:rPr>
        <w:t>ijeenkomst van 15 maart 2022</w:t>
      </w:r>
      <w:r w:rsidR="00EA2E18">
        <w:rPr>
          <w:rFonts w:ascii="Verdana" w:eastAsia="Calibri" w:hAnsi="Verdana"/>
          <w:bCs/>
          <w:sz w:val="22"/>
          <w:szCs w:val="22"/>
        </w:rPr>
        <w:tab/>
      </w:r>
      <w:r w:rsidR="00EA2E18">
        <w:rPr>
          <w:rFonts w:ascii="Verdana" w:eastAsia="Calibri" w:hAnsi="Verdana"/>
          <w:bCs/>
          <w:sz w:val="22"/>
          <w:szCs w:val="22"/>
        </w:rPr>
        <w:tab/>
      </w:r>
      <w:r w:rsidR="00EA2E18">
        <w:rPr>
          <w:rFonts w:ascii="Verdana" w:eastAsia="Calibri" w:hAnsi="Verdana"/>
          <w:bCs/>
          <w:sz w:val="22"/>
          <w:szCs w:val="22"/>
        </w:rPr>
        <w:tab/>
      </w:r>
      <w:r w:rsidR="00EA2E18">
        <w:rPr>
          <w:rFonts w:ascii="Verdana" w:eastAsia="Calibri" w:hAnsi="Verdana"/>
          <w:bCs/>
          <w:sz w:val="22"/>
          <w:szCs w:val="22"/>
        </w:rPr>
        <w:tab/>
        <w:t>p.1</w:t>
      </w:r>
    </w:p>
    <w:p w14:paraId="7FF0209A" w14:textId="70BCC876" w:rsidR="00EA2E18" w:rsidRPr="0061760B" w:rsidRDefault="00EA2E18" w:rsidP="00772F8C">
      <w:pPr>
        <w:pStyle w:val="Normaalweb"/>
        <w:numPr>
          <w:ilvl w:val="0"/>
          <w:numId w:val="12"/>
        </w:numPr>
        <w:shd w:val="clear" w:color="auto" w:fill="FFFFFF"/>
        <w:spacing w:before="0" w:beforeAutospacing="0"/>
        <w:rPr>
          <w:rFonts w:ascii="Verdana" w:eastAsia="Calibri" w:hAnsi="Verdana"/>
          <w:bCs/>
          <w:sz w:val="22"/>
          <w:szCs w:val="22"/>
        </w:rPr>
      </w:pPr>
      <w:r>
        <w:rPr>
          <w:rFonts w:ascii="Verdana" w:eastAsia="Calibri" w:hAnsi="Verdana"/>
          <w:bCs/>
          <w:sz w:val="22"/>
          <w:szCs w:val="22"/>
        </w:rPr>
        <w:t>Informatierubriek</w:t>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t>p.3</w:t>
      </w:r>
    </w:p>
    <w:p w14:paraId="6530F6A5" w14:textId="462546F0" w:rsidR="00B26807" w:rsidRPr="0061760B" w:rsidRDefault="00B26807" w:rsidP="004C17F6">
      <w:pPr>
        <w:pStyle w:val="Normaalweb"/>
        <w:numPr>
          <w:ilvl w:val="0"/>
          <w:numId w:val="12"/>
        </w:numPr>
        <w:shd w:val="clear" w:color="auto" w:fill="FFFFFF"/>
        <w:spacing w:before="0" w:beforeAutospacing="0"/>
        <w:rPr>
          <w:rFonts w:ascii="Verdana" w:eastAsia="Calibri" w:hAnsi="Verdana"/>
          <w:bCs/>
          <w:sz w:val="22"/>
          <w:szCs w:val="22"/>
        </w:rPr>
      </w:pPr>
      <w:r w:rsidRPr="0061760B">
        <w:rPr>
          <w:rFonts w:ascii="Verdana" w:eastAsia="Calibri" w:hAnsi="Verdana"/>
          <w:bCs/>
          <w:sz w:val="22"/>
          <w:szCs w:val="22"/>
        </w:rPr>
        <w:t>Lid van de Parkinson Vereniging</w:t>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t>p.5</w:t>
      </w:r>
    </w:p>
    <w:p w14:paraId="74285CD9" w14:textId="79ED13BF" w:rsidR="00B26807" w:rsidRPr="0061760B" w:rsidRDefault="00782C65" w:rsidP="00F040CA">
      <w:pPr>
        <w:pStyle w:val="Normaalweb"/>
        <w:numPr>
          <w:ilvl w:val="0"/>
          <w:numId w:val="12"/>
        </w:numPr>
        <w:shd w:val="clear" w:color="auto" w:fill="FFFFFF"/>
        <w:spacing w:before="0" w:beforeAutospacing="0"/>
        <w:rPr>
          <w:rFonts w:ascii="Verdana" w:eastAsia="Calibri" w:hAnsi="Verdana"/>
          <w:bCs/>
          <w:sz w:val="22"/>
          <w:szCs w:val="22"/>
        </w:rPr>
      </w:pPr>
      <w:r w:rsidRPr="0061760B">
        <w:rPr>
          <w:rFonts w:ascii="Verdana" w:eastAsia="Calibri" w:hAnsi="Verdana"/>
          <w:bCs/>
          <w:sz w:val="22"/>
          <w:szCs w:val="22"/>
        </w:rPr>
        <w:t>K</w:t>
      </w:r>
      <w:r w:rsidR="00B26807" w:rsidRPr="0061760B">
        <w:rPr>
          <w:rFonts w:ascii="Verdana" w:eastAsia="Calibri" w:hAnsi="Verdana"/>
          <w:bCs/>
          <w:sz w:val="22"/>
          <w:szCs w:val="22"/>
        </w:rPr>
        <w:t>leine bijdrage</w:t>
      </w:r>
      <w:r w:rsidR="00B26807" w:rsidRPr="0061760B">
        <w:rPr>
          <w:rFonts w:ascii="Verdana" w:eastAsia="Calibri" w:hAnsi="Verdana"/>
          <w:bCs/>
          <w:sz w:val="22"/>
          <w:szCs w:val="22"/>
        </w:rPr>
        <w:tab/>
      </w:r>
      <w:r w:rsidR="00B26807" w:rsidRPr="0061760B">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r>
      <w:r w:rsidR="00A57649">
        <w:rPr>
          <w:rFonts w:ascii="Verdana" w:eastAsia="Calibri" w:hAnsi="Verdana"/>
          <w:bCs/>
          <w:sz w:val="22"/>
          <w:szCs w:val="22"/>
        </w:rPr>
        <w:tab/>
        <w:t>p.5</w:t>
      </w:r>
    </w:p>
    <w:p w14:paraId="6EB73B0F" w14:textId="3A0C2C44" w:rsidR="00263025" w:rsidRPr="001D6CDF" w:rsidRDefault="00A57649" w:rsidP="00483606">
      <w:pPr>
        <w:pStyle w:val="Normaalweb"/>
        <w:numPr>
          <w:ilvl w:val="0"/>
          <w:numId w:val="12"/>
        </w:numPr>
        <w:shd w:val="clear" w:color="auto" w:fill="FFFFFF"/>
        <w:spacing w:before="0" w:beforeAutospacing="0"/>
        <w:rPr>
          <w:rFonts w:ascii="Verdana" w:eastAsia="Calibri" w:hAnsi="Verdana"/>
          <w:bCs/>
          <w:sz w:val="22"/>
          <w:szCs w:val="22"/>
        </w:rPr>
      </w:pPr>
      <w:r>
        <w:rPr>
          <w:rFonts w:ascii="Verdana" w:eastAsia="Calibri" w:hAnsi="Verdana"/>
          <w:bCs/>
          <w:sz w:val="22"/>
          <w:szCs w:val="22"/>
        </w:rPr>
        <w:t>Sponsors</w:t>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r>
      <w:r>
        <w:rPr>
          <w:rFonts w:ascii="Verdana" w:eastAsia="Calibri" w:hAnsi="Verdana"/>
          <w:bCs/>
          <w:sz w:val="22"/>
          <w:szCs w:val="22"/>
        </w:rPr>
        <w:tab/>
        <w:t>p.5</w:t>
      </w:r>
    </w:p>
    <w:p w14:paraId="6AF654F1" w14:textId="4D33ABC5" w:rsidR="00BC2183" w:rsidRDefault="00BC2183" w:rsidP="00483606">
      <w:pPr>
        <w:pStyle w:val="Normaalweb"/>
        <w:pBdr>
          <w:bottom w:val="double" w:sz="6" w:space="1" w:color="auto"/>
        </w:pBdr>
        <w:shd w:val="clear" w:color="auto" w:fill="FFFFFF"/>
        <w:spacing w:before="0" w:beforeAutospacing="0"/>
        <w:rPr>
          <w:rStyle w:val="Nadruk"/>
          <w:rFonts w:ascii="Verdana" w:hAnsi="Verdana"/>
          <w:color w:val="2C363A"/>
          <w:sz w:val="22"/>
          <w:szCs w:val="22"/>
        </w:rPr>
      </w:pPr>
    </w:p>
    <w:p w14:paraId="5188B182" w14:textId="2C4531A5" w:rsidR="00AB2068" w:rsidRPr="001D6CDF" w:rsidRDefault="00AB2068" w:rsidP="00AB2068">
      <w:pPr>
        <w:pStyle w:val="Lijstalinea"/>
        <w:numPr>
          <w:ilvl w:val="0"/>
          <w:numId w:val="8"/>
        </w:numPr>
        <w:spacing w:after="0" w:line="240" w:lineRule="auto"/>
        <w:rPr>
          <w:rFonts w:eastAsia="Calibri" w:cs="Times New Roman"/>
          <w:b/>
          <w:bCs/>
          <w:color w:val="FF0000"/>
          <w:sz w:val="32"/>
          <w:szCs w:val="32"/>
        </w:rPr>
      </w:pPr>
      <w:r w:rsidRPr="001D6CDF">
        <w:rPr>
          <w:rFonts w:eastAsia="Calibri" w:cs="Times New Roman"/>
          <w:b/>
          <w:bCs/>
          <w:color w:val="FF0000"/>
          <w:sz w:val="28"/>
          <w:szCs w:val="28"/>
        </w:rPr>
        <w:t>Van de redactie</w:t>
      </w:r>
    </w:p>
    <w:p w14:paraId="758E45A7" w14:textId="77777777" w:rsidR="001D6CDF" w:rsidRPr="001D6CDF" w:rsidRDefault="001D6CDF" w:rsidP="001D6CDF">
      <w:pPr>
        <w:pStyle w:val="Lijstalinea"/>
        <w:spacing w:after="0" w:line="240" w:lineRule="auto"/>
        <w:ind w:left="1080"/>
        <w:rPr>
          <w:rFonts w:eastAsia="Calibri" w:cs="Times New Roman"/>
          <w:b/>
          <w:bCs/>
          <w:sz w:val="32"/>
          <w:szCs w:val="32"/>
        </w:rPr>
      </w:pPr>
    </w:p>
    <w:p w14:paraId="5D3FE63D" w14:textId="5E8EB88E" w:rsidR="0061760B" w:rsidRPr="002E682E" w:rsidRDefault="0061760B" w:rsidP="0061760B">
      <w:pPr>
        <w:pStyle w:val="Lijstalinea"/>
        <w:spacing w:after="0" w:line="240" w:lineRule="auto"/>
        <w:ind w:left="1080"/>
        <w:rPr>
          <w:rFonts w:eastAsia="Calibri" w:cs="Times New Roman"/>
          <w:b/>
          <w:bCs/>
        </w:rPr>
      </w:pPr>
      <w:r w:rsidRPr="001D6CDF">
        <w:rPr>
          <w:rFonts w:eastAsia="Calibri" w:cs="Times New Roman"/>
          <w:bCs/>
        </w:rPr>
        <w:t xml:space="preserve">Hoera! Geen coronaperikelen meer en daarvoor in de plaats een mooi programma in het kader van het </w:t>
      </w:r>
      <w:r w:rsidRPr="002E682E">
        <w:rPr>
          <w:rFonts w:eastAsia="Calibri" w:cs="Times New Roman"/>
          <w:b/>
          <w:bCs/>
        </w:rPr>
        <w:t>10-jarig bestaan van ons Café.</w:t>
      </w:r>
    </w:p>
    <w:p w14:paraId="6E3DDA83" w14:textId="77777777" w:rsidR="001D6CDF" w:rsidRPr="006A2637" w:rsidRDefault="001D6CDF" w:rsidP="001D6CDF">
      <w:pPr>
        <w:pStyle w:val="Normaalweb"/>
        <w:shd w:val="clear" w:color="auto" w:fill="FFFFFF"/>
        <w:spacing w:before="0" w:beforeAutospacing="0"/>
        <w:ind w:left="372" w:firstLine="708"/>
        <w:rPr>
          <w:rFonts w:ascii="Verdana" w:hAnsi="Verdana"/>
          <w:color w:val="2C363A"/>
          <w:sz w:val="22"/>
          <w:szCs w:val="22"/>
        </w:rPr>
      </w:pPr>
      <w:r w:rsidRPr="006A2637">
        <w:rPr>
          <w:rFonts w:ascii="Verdana" w:hAnsi="Verdana"/>
          <w:color w:val="2C363A"/>
          <w:sz w:val="22"/>
          <w:szCs w:val="22"/>
        </w:rPr>
        <w:t>Hartelijk gegroet door het team,</w:t>
      </w:r>
    </w:p>
    <w:p w14:paraId="40EAB228" w14:textId="63D3136F" w:rsidR="00AB2068" w:rsidRPr="001D6CDF" w:rsidRDefault="001D6CDF" w:rsidP="001D6CDF">
      <w:pPr>
        <w:pStyle w:val="Normaalweb"/>
        <w:pBdr>
          <w:bottom w:val="double" w:sz="6" w:space="1" w:color="auto"/>
        </w:pBdr>
        <w:shd w:val="clear" w:color="auto" w:fill="FFFFFF"/>
        <w:spacing w:before="0" w:beforeAutospacing="0"/>
        <w:ind w:left="372" w:firstLine="708"/>
        <w:rPr>
          <w:rFonts w:ascii="Verdana" w:hAnsi="Verdana"/>
          <w:i/>
          <w:iCs/>
          <w:color w:val="2C363A"/>
          <w:sz w:val="22"/>
          <w:szCs w:val="22"/>
        </w:rPr>
      </w:pPr>
      <w:r w:rsidRPr="006A2637">
        <w:rPr>
          <w:rStyle w:val="Nadruk"/>
          <w:rFonts w:ascii="Verdana" w:hAnsi="Verdana"/>
          <w:color w:val="2C363A"/>
          <w:sz w:val="22"/>
          <w:szCs w:val="22"/>
        </w:rPr>
        <w:t>Tom Westerhof / Parkinson Café Zoetermeer e.o. / communicatie</w:t>
      </w:r>
    </w:p>
    <w:p w14:paraId="6C93816A" w14:textId="3C811F6D" w:rsidR="007C13F8" w:rsidRPr="001D6CDF" w:rsidRDefault="00AB2068" w:rsidP="001D6CDF">
      <w:pPr>
        <w:pStyle w:val="Lijstalinea"/>
        <w:numPr>
          <w:ilvl w:val="0"/>
          <w:numId w:val="8"/>
        </w:numPr>
        <w:spacing w:after="0" w:line="240" w:lineRule="auto"/>
        <w:rPr>
          <w:rFonts w:eastAsia="Calibri" w:cs="Times New Roman"/>
          <w:b/>
          <w:bCs/>
          <w:color w:val="FF0000"/>
          <w:sz w:val="32"/>
          <w:szCs w:val="32"/>
        </w:rPr>
      </w:pPr>
      <w:r w:rsidRPr="001D6CDF">
        <w:rPr>
          <w:rFonts w:eastAsia="Calibri" w:cs="Times New Roman"/>
          <w:b/>
          <w:bCs/>
          <w:color w:val="FF0000"/>
          <w:sz w:val="28"/>
          <w:szCs w:val="28"/>
        </w:rPr>
        <w:t>V</w:t>
      </w:r>
      <w:r w:rsidR="007C13F8" w:rsidRPr="001D6CDF">
        <w:rPr>
          <w:rFonts w:eastAsia="Calibri" w:cs="Times New Roman"/>
          <w:b/>
          <w:bCs/>
          <w:color w:val="FF0000"/>
          <w:sz w:val="28"/>
          <w:szCs w:val="28"/>
        </w:rPr>
        <w:t>erslag bijeenkomst van 15 maart 2022 van het</w:t>
      </w:r>
      <w:r w:rsidR="00124476" w:rsidRPr="001D6CDF">
        <w:rPr>
          <w:rFonts w:eastAsia="Calibri" w:cs="Times New Roman"/>
          <w:b/>
          <w:bCs/>
          <w:color w:val="FF0000"/>
          <w:sz w:val="28"/>
          <w:szCs w:val="28"/>
        </w:rPr>
        <w:t xml:space="preserve"> P</w:t>
      </w:r>
      <w:r w:rsidR="007C13F8" w:rsidRPr="001D6CDF">
        <w:rPr>
          <w:rFonts w:eastAsia="Calibri" w:cs="Times New Roman"/>
          <w:b/>
          <w:bCs/>
          <w:color w:val="FF0000"/>
          <w:sz w:val="28"/>
          <w:szCs w:val="28"/>
        </w:rPr>
        <w:t>arkinson Café Zoetermeer e.o</w:t>
      </w:r>
      <w:r w:rsidR="007C13F8" w:rsidRPr="001D6CDF">
        <w:rPr>
          <w:rFonts w:eastAsia="Calibri" w:cs="Times New Roman"/>
          <w:b/>
          <w:bCs/>
          <w:color w:val="FF0000"/>
          <w:sz w:val="32"/>
          <w:szCs w:val="32"/>
        </w:rPr>
        <w:t>.</w:t>
      </w:r>
    </w:p>
    <w:p w14:paraId="3B628F0C" w14:textId="220F9228" w:rsidR="00E06DEF" w:rsidRPr="001D6CDF" w:rsidRDefault="00E06DEF" w:rsidP="001D6CDF">
      <w:pPr>
        <w:spacing w:after="0" w:line="240" w:lineRule="auto"/>
        <w:rPr>
          <w:rFonts w:eastAsia="Calibri" w:cs="Times New Roman"/>
          <w:b/>
          <w:bCs/>
          <w:color w:val="FF0000"/>
          <w:sz w:val="28"/>
          <w:szCs w:val="28"/>
        </w:rPr>
      </w:pPr>
    </w:p>
    <w:p w14:paraId="36CC4BF6" w14:textId="77777777" w:rsidR="005046E5" w:rsidRPr="005046E5" w:rsidRDefault="007C13F8" w:rsidP="005046E5">
      <w:pPr>
        <w:spacing w:after="200" w:line="276" w:lineRule="auto"/>
        <w:rPr>
          <w:rFonts w:eastAsia="Calibri" w:cs="Times New Roman"/>
          <w:b/>
          <w:i/>
          <w:u w:val="single"/>
        </w:rPr>
      </w:pPr>
      <w:r>
        <w:rPr>
          <w:rFonts w:eastAsia="Calibri" w:cs="Times New Roman"/>
        </w:rPr>
        <w:t>D</w:t>
      </w:r>
      <w:r w:rsidRPr="004A6301">
        <w:rPr>
          <w:rFonts w:eastAsia="Calibri" w:cs="Times New Roman"/>
        </w:rPr>
        <w:t xml:space="preserve">e bijeenkomst </w:t>
      </w:r>
      <w:r>
        <w:rPr>
          <w:rFonts w:eastAsia="Calibri" w:cs="Times New Roman"/>
        </w:rPr>
        <w:t>wordt geopend door Jaap Dekker. Het Parkinson Café mag weer open na weer een lockdown van een aantal maanden.  D</w:t>
      </w:r>
      <w:r w:rsidRPr="004A6301">
        <w:rPr>
          <w:rFonts w:eastAsia="Calibri" w:cs="Times New Roman"/>
        </w:rPr>
        <w:t xml:space="preserve">e </w:t>
      </w:r>
      <w:r>
        <w:rPr>
          <w:rFonts w:eastAsia="Calibri" w:cs="Times New Roman"/>
        </w:rPr>
        <w:t>bezoekers</w:t>
      </w:r>
      <w:r w:rsidRPr="004A6301">
        <w:rPr>
          <w:rFonts w:eastAsia="Calibri" w:cs="Times New Roman"/>
        </w:rPr>
        <w:t xml:space="preserve"> </w:t>
      </w:r>
      <w:r>
        <w:rPr>
          <w:rFonts w:eastAsia="Calibri" w:cs="Times New Roman"/>
        </w:rPr>
        <w:t xml:space="preserve">worden </w:t>
      </w:r>
      <w:r w:rsidRPr="004A6301">
        <w:rPr>
          <w:rFonts w:eastAsia="Calibri" w:cs="Times New Roman"/>
        </w:rPr>
        <w:t>hartelijk welkom</w:t>
      </w:r>
      <w:r>
        <w:rPr>
          <w:rFonts w:eastAsia="Calibri" w:cs="Times New Roman"/>
        </w:rPr>
        <w:t xml:space="preserve"> geheten, in het bijzonder zij die voor het eerst aanwezig zijn. Ook een hartelijk welkom aan de inleider van vanmiddag, de heer Koen Lucas. Het onderwerp van vanmiddag is het boek</w:t>
      </w:r>
      <w:r w:rsidR="00124476">
        <w:rPr>
          <w:rFonts w:eastAsia="Calibri" w:cs="Times New Roman"/>
        </w:rPr>
        <w:t>”</w:t>
      </w:r>
      <w:r>
        <w:rPr>
          <w:rFonts w:eastAsia="Calibri" w:cs="Times New Roman"/>
        </w:rPr>
        <w:t xml:space="preserve"> Minder Parkinson, Meer Leven</w:t>
      </w:r>
      <w:r w:rsidR="00124476">
        <w:rPr>
          <w:rFonts w:eastAsia="Calibri" w:cs="Times New Roman"/>
        </w:rPr>
        <w:t>”</w:t>
      </w:r>
      <w:r>
        <w:rPr>
          <w:rFonts w:eastAsia="Calibri" w:cs="Times New Roman"/>
        </w:rPr>
        <w:t xml:space="preserve">, dat hij geschreven heeft samen met Kitty Sijmons. Dit onderwerp heeft al eerder op het programma gestaan, maar moest vanwege een  lockdown geannuleerd worden. We zijn blij dat we weer kunnen starten, vooral omdat we hopen </w:t>
      </w:r>
      <w:r w:rsidR="005E3090">
        <w:rPr>
          <w:rFonts w:eastAsia="Calibri" w:cs="Times New Roman"/>
        </w:rPr>
        <w:t xml:space="preserve">volgende maand het </w:t>
      </w:r>
      <w:r w:rsidR="005E3090" w:rsidRPr="00124476">
        <w:rPr>
          <w:rFonts w:eastAsia="Calibri" w:cs="Times New Roman"/>
          <w:b/>
          <w:i/>
        </w:rPr>
        <w:t>10-jarig bestaan</w:t>
      </w:r>
      <w:r w:rsidR="005E3090">
        <w:rPr>
          <w:rFonts w:eastAsia="Calibri" w:cs="Times New Roman"/>
        </w:rPr>
        <w:t xml:space="preserve"> van het Parkinson Café in Zoetermeer te kunnen vieren met een feestelijke middag. </w:t>
      </w:r>
      <w:r>
        <w:rPr>
          <w:rFonts w:eastAsia="Calibri" w:cs="Times New Roman"/>
        </w:rPr>
        <w:t xml:space="preserve">Het team is druk bezig om van die </w:t>
      </w:r>
      <w:r>
        <w:rPr>
          <w:rFonts w:eastAsia="Calibri" w:cs="Times New Roman"/>
        </w:rPr>
        <w:lastRenderedPageBreak/>
        <w:t xml:space="preserve">jubileumbijeenkomst </w:t>
      </w:r>
      <w:r w:rsidR="00737B70">
        <w:rPr>
          <w:rFonts w:eastAsia="Calibri" w:cs="Times New Roman"/>
        </w:rPr>
        <w:t>iets feestelijks te maken.</w:t>
      </w:r>
      <w:r w:rsidR="00961FAF">
        <w:rPr>
          <w:rFonts w:eastAsia="Calibri" w:cs="Times New Roman"/>
        </w:rPr>
        <w:t xml:space="preserve"> </w:t>
      </w:r>
      <w:r w:rsidR="005046E5" w:rsidRPr="005046E5">
        <w:rPr>
          <w:rFonts w:eastAsia="Calibri" w:cs="Times New Roman"/>
          <w:u w:val="single"/>
        </w:rPr>
        <w:t>(</w:t>
      </w:r>
      <w:r w:rsidR="005046E5" w:rsidRPr="005046E5">
        <w:rPr>
          <w:rFonts w:eastAsia="Calibri" w:cs="Times New Roman"/>
          <w:b/>
          <w:i/>
          <w:u w:val="single"/>
        </w:rPr>
        <w:t>Uitnodiging voor 19 april niet ontvangen?? Stuur even een mailtje!)</w:t>
      </w:r>
    </w:p>
    <w:p w14:paraId="1E2C3552" w14:textId="38DD034A" w:rsidR="007C13F8" w:rsidRDefault="007C13F8" w:rsidP="007C13F8">
      <w:pPr>
        <w:spacing w:after="200" w:line="276" w:lineRule="auto"/>
        <w:rPr>
          <w:rFonts w:eastAsia="Calibri" w:cs="Times New Roman"/>
        </w:rPr>
      </w:pPr>
      <w:r>
        <w:rPr>
          <w:rFonts w:eastAsia="Calibri" w:cs="Times New Roman"/>
        </w:rPr>
        <w:t>Jaap Dekker wijst nog op een aflevering van het televisieprogramma ‘Je zal het maar hebben’, vanavond op NPO 3 om 20.25 uur. Daarin zal onder meer aandacht zijn voor</w:t>
      </w:r>
      <w:r w:rsidR="003C725B">
        <w:rPr>
          <w:rFonts w:eastAsia="Calibri" w:cs="Times New Roman"/>
        </w:rPr>
        <w:t xml:space="preserve"> </w:t>
      </w:r>
      <w:proofErr w:type="spellStart"/>
      <w:r w:rsidR="003C725B">
        <w:rPr>
          <w:rFonts w:eastAsia="Calibri" w:cs="Times New Roman"/>
        </w:rPr>
        <w:t>He</w:t>
      </w:r>
      <w:r>
        <w:rPr>
          <w:rFonts w:eastAsia="Calibri" w:cs="Times New Roman"/>
        </w:rPr>
        <w:t>rald</w:t>
      </w:r>
      <w:proofErr w:type="spellEnd"/>
      <w:r>
        <w:rPr>
          <w:rFonts w:eastAsia="Calibri" w:cs="Times New Roman"/>
        </w:rPr>
        <w:t>, 35 jaar, met de diagnose parkinson.</w:t>
      </w:r>
    </w:p>
    <w:p w14:paraId="0BBCD845" w14:textId="44293B06" w:rsidR="007C13F8" w:rsidRPr="00E06DEF" w:rsidRDefault="003C725B" w:rsidP="003C725B">
      <w:pPr>
        <w:pStyle w:val="Lijstalinea"/>
        <w:numPr>
          <w:ilvl w:val="0"/>
          <w:numId w:val="3"/>
        </w:numPr>
        <w:spacing w:after="200" w:line="276" w:lineRule="auto"/>
        <w:rPr>
          <w:rFonts w:eastAsia="Calibri" w:cs="Times New Roman"/>
          <w:b/>
          <w:color w:val="FF0000"/>
          <w:sz w:val="28"/>
          <w:szCs w:val="28"/>
        </w:rPr>
      </w:pPr>
      <w:r w:rsidRPr="00E06DEF">
        <w:rPr>
          <w:rFonts w:eastAsia="Calibri" w:cs="Times New Roman"/>
          <w:b/>
          <w:color w:val="FF0000"/>
          <w:sz w:val="28"/>
          <w:szCs w:val="28"/>
        </w:rPr>
        <w:t>Inleiding door Koen Lukas</w:t>
      </w:r>
    </w:p>
    <w:p w14:paraId="66C18397" w14:textId="7FFEAE46" w:rsidR="007C13F8" w:rsidRDefault="007C13F8" w:rsidP="007C13F8">
      <w:pPr>
        <w:spacing w:after="200" w:line="276" w:lineRule="auto"/>
        <w:rPr>
          <w:rFonts w:eastAsia="Calibri" w:cs="Times New Roman"/>
        </w:rPr>
      </w:pPr>
      <w:r>
        <w:rPr>
          <w:rFonts w:eastAsia="Calibri" w:cs="Times New Roman"/>
        </w:rPr>
        <w:t xml:space="preserve">De heer Lucas legt uit dat hij als </w:t>
      </w:r>
      <w:r w:rsidRPr="007760C9">
        <w:rPr>
          <w:rFonts w:eastAsia="Calibri" w:cs="Times New Roman"/>
          <w:b/>
          <w:i/>
        </w:rPr>
        <w:t>coach</w:t>
      </w:r>
      <w:r>
        <w:rPr>
          <w:rFonts w:eastAsia="Calibri" w:cs="Times New Roman"/>
        </w:rPr>
        <w:t xml:space="preserve"> werkt met een </w:t>
      </w:r>
      <w:r w:rsidRPr="00E06DEF">
        <w:rPr>
          <w:rFonts w:eastAsia="Calibri" w:cs="Times New Roman"/>
          <w:b/>
          <w:i/>
        </w:rPr>
        <w:t>stappenplan</w:t>
      </w:r>
      <w:r>
        <w:rPr>
          <w:rFonts w:eastAsia="Calibri" w:cs="Times New Roman"/>
        </w:rPr>
        <w:t>, dat begint met het verwerken van de diagnose van de ziekte van Parkinson en dat eindigt met het sch</w:t>
      </w:r>
      <w:r w:rsidR="00737B70">
        <w:rPr>
          <w:rFonts w:eastAsia="Calibri" w:cs="Times New Roman"/>
        </w:rPr>
        <w:t>e</w:t>
      </w:r>
      <w:r>
        <w:rPr>
          <w:rFonts w:eastAsia="Calibri" w:cs="Times New Roman"/>
        </w:rPr>
        <w:t>ppen van perspectief.</w:t>
      </w:r>
    </w:p>
    <w:p w14:paraId="66602CF7" w14:textId="77777777" w:rsidR="00670CC4" w:rsidRPr="00737B70" w:rsidRDefault="007760C9" w:rsidP="00EA2E18">
      <w:pPr>
        <w:pStyle w:val="Lijstalinea"/>
        <w:numPr>
          <w:ilvl w:val="0"/>
          <w:numId w:val="3"/>
        </w:numPr>
        <w:spacing w:after="200" w:line="276" w:lineRule="auto"/>
        <w:rPr>
          <w:rFonts w:eastAsia="Calibri" w:cs="Times New Roman"/>
          <w:b/>
          <w:color w:val="FF0000"/>
          <w:sz w:val="28"/>
          <w:szCs w:val="28"/>
        </w:rPr>
      </w:pPr>
      <w:r w:rsidRPr="00737B70">
        <w:rPr>
          <w:rFonts w:eastAsia="Calibri" w:cs="Times New Roman"/>
          <w:b/>
          <w:color w:val="FF0000"/>
          <w:sz w:val="28"/>
          <w:szCs w:val="28"/>
        </w:rPr>
        <w:t>Pauze</w:t>
      </w:r>
      <w:r w:rsidR="00670CC4" w:rsidRPr="00737B70">
        <w:rPr>
          <w:rFonts w:eastAsia="Calibri" w:cs="Times New Roman"/>
          <w:b/>
          <w:color w:val="FF0000"/>
          <w:sz w:val="28"/>
          <w:szCs w:val="28"/>
        </w:rPr>
        <w:t>.</w:t>
      </w:r>
    </w:p>
    <w:p w14:paraId="0477394F" w14:textId="281BB94B" w:rsidR="00670CC4" w:rsidRDefault="007C13F8" w:rsidP="00670CC4">
      <w:pPr>
        <w:spacing w:after="200" w:line="276" w:lineRule="auto"/>
        <w:ind w:left="360"/>
        <w:rPr>
          <w:rFonts w:eastAsia="Calibri" w:cs="Times New Roman"/>
          <w:noProof/>
          <w:lang w:eastAsia="nl-NL"/>
        </w:rPr>
      </w:pPr>
      <w:r w:rsidRPr="00670CC4">
        <w:rPr>
          <w:rFonts w:eastAsia="Calibri" w:cs="Times New Roman"/>
        </w:rPr>
        <w:t>Tijdens de pauze is er weer gelegenheid voor een consumptie die ook dit keer gratis beschikbaar wordt gesteld.</w:t>
      </w:r>
      <w:r w:rsidR="00670CC4" w:rsidRPr="00670CC4">
        <w:rPr>
          <w:rFonts w:eastAsia="Calibri" w:cs="Times New Roman"/>
          <w:noProof/>
          <w:lang w:eastAsia="nl-NL"/>
        </w:rPr>
        <w:t xml:space="preserve"> </w:t>
      </w:r>
      <w:r w:rsidR="00E06DEF">
        <w:rPr>
          <w:rFonts w:eastAsia="Calibri" w:cs="Times New Roman"/>
          <w:noProof/>
          <w:lang w:eastAsia="nl-NL"/>
        </w:rPr>
        <w:drawing>
          <wp:inline distT="0" distB="0" distL="0" distR="0" wp14:anchorId="4AA0348F" wp14:editId="7F0D2245">
            <wp:extent cx="5140325" cy="2295525"/>
            <wp:effectExtent l="0" t="0" r="3175" b="9525"/>
            <wp:docPr id="7" name="Afbeelding 7" descr="Afbeelding met vloer, binnen, persoo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loer, binnen, persoon, kantoo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0325" cy="2295525"/>
                    </a:xfrm>
                    <a:prstGeom prst="rect">
                      <a:avLst/>
                    </a:prstGeom>
                  </pic:spPr>
                </pic:pic>
              </a:graphicData>
            </a:graphic>
          </wp:inline>
        </w:drawing>
      </w:r>
    </w:p>
    <w:p w14:paraId="5B819658" w14:textId="1B4FA70C" w:rsidR="007C13F8" w:rsidRDefault="00041D7E" w:rsidP="007C13F8">
      <w:pPr>
        <w:spacing w:after="200" w:line="276" w:lineRule="auto"/>
        <w:rPr>
          <w:rFonts w:eastAsia="Calibri" w:cs="Times New Roman"/>
        </w:rPr>
      </w:pPr>
      <w:r>
        <w:rPr>
          <w:rFonts w:eastAsia="Calibri" w:cs="Times New Roman"/>
        </w:rPr>
        <w:t>O</w:t>
      </w:r>
      <w:r w:rsidR="007C13F8">
        <w:rPr>
          <w:rFonts w:eastAsia="Calibri" w:cs="Times New Roman"/>
        </w:rPr>
        <w:t>ok is er dan gelegenheid een blik te werpen op de boekentafel. Na opgave bij Anneke Huizinga kan een boek geleend worden.</w:t>
      </w:r>
    </w:p>
    <w:p w14:paraId="402339FC" w14:textId="03DE1B11" w:rsidR="007C13F8" w:rsidRDefault="007C13F8" w:rsidP="007C13F8">
      <w:pPr>
        <w:spacing w:after="200" w:line="276" w:lineRule="auto"/>
        <w:rPr>
          <w:rFonts w:eastAsia="Calibri" w:cs="Times New Roman"/>
        </w:rPr>
      </w:pPr>
      <w:r>
        <w:rPr>
          <w:rFonts w:eastAsia="Calibri" w:cs="Times New Roman"/>
        </w:rPr>
        <w:t xml:space="preserve">Op de boekentafel liggen ook de boeken die Koen Lucas voor deze middag heeft meegebracht. Naast het boek ‘Minder Parkinson, Meer Leven’ is dat ook het boek ‘Parkinson &amp; Stress’. </w:t>
      </w:r>
    </w:p>
    <w:p w14:paraId="22743CBC" w14:textId="77777777" w:rsidR="007C13F8" w:rsidRDefault="007C13F8" w:rsidP="007C13F8">
      <w:pPr>
        <w:spacing w:after="200" w:line="276" w:lineRule="auto"/>
        <w:rPr>
          <w:rFonts w:eastAsia="Calibri" w:cs="Times New Roman"/>
        </w:rPr>
        <w:sectPr w:rsidR="007C13F8" w:rsidSect="00B845ED">
          <w:footerReference w:type="default" r:id="rId9"/>
          <w:pgSz w:w="11906" w:h="16838"/>
          <w:pgMar w:top="1417" w:right="1417" w:bottom="1417" w:left="1417" w:header="708" w:footer="708" w:gutter="0"/>
          <w:pgNumType w:start="1"/>
          <w:cols w:space="708"/>
          <w:docGrid w:linePitch="360"/>
        </w:sectPr>
      </w:pPr>
    </w:p>
    <w:p w14:paraId="604AB703" w14:textId="2823A328" w:rsidR="007C13F8" w:rsidRDefault="007C13F8" w:rsidP="007C13F8">
      <w:pPr>
        <w:spacing w:after="200" w:line="276" w:lineRule="auto"/>
        <w:rPr>
          <w:rFonts w:eastAsia="Calibri" w:cs="Times New Roman"/>
        </w:rPr>
      </w:pPr>
      <w:r>
        <w:rPr>
          <w:rFonts w:eastAsia="Calibri" w:cs="Times New Roman"/>
          <w:noProof/>
          <w:lang w:eastAsia="nl-NL"/>
        </w:rPr>
        <w:drawing>
          <wp:inline distT="0" distB="0" distL="0" distR="0" wp14:anchorId="6BDF0426" wp14:editId="285C1A7A">
            <wp:extent cx="2700000" cy="2026800"/>
            <wp:effectExtent l="0" t="0" r="5715"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2026800"/>
                    </a:xfrm>
                    <a:prstGeom prst="rect">
                      <a:avLst/>
                    </a:prstGeom>
                  </pic:spPr>
                </pic:pic>
              </a:graphicData>
            </a:graphic>
          </wp:inline>
        </w:drawing>
      </w:r>
    </w:p>
    <w:p w14:paraId="2D5BC934" w14:textId="642F434B" w:rsidR="007C13F8" w:rsidRPr="00041D7E" w:rsidRDefault="007C13F8" w:rsidP="007C13F8">
      <w:pPr>
        <w:spacing w:after="200" w:line="276" w:lineRule="auto"/>
        <w:rPr>
          <w:rFonts w:eastAsia="Calibri" w:cs="Times New Roman"/>
        </w:rPr>
      </w:pPr>
      <w:r w:rsidRPr="00041D7E">
        <w:rPr>
          <w:rFonts w:eastAsia="Calibri" w:cs="Times New Roman"/>
          <w:noProof/>
          <w:lang w:eastAsia="nl-NL"/>
        </w:rPr>
        <w:drawing>
          <wp:inline distT="0" distB="0" distL="0" distR="0" wp14:anchorId="06C8A0BA" wp14:editId="12CCBCA6">
            <wp:extent cx="2700000" cy="2026800"/>
            <wp:effectExtent l="0" t="0" r="5715"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2026800"/>
                    </a:xfrm>
                    <a:prstGeom prst="rect">
                      <a:avLst/>
                    </a:prstGeom>
                  </pic:spPr>
                </pic:pic>
              </a:graphicData>
            </a:graphic>
          </wp:inline>
        </w:drawing>
      </w:r>
    </w:p>
    <w:p w14:paraId="3542A4EF" w14:textId="77777777" w:rsidR="007C13F8" w:rsidRPr="00041D7E" w:rsidRDefault="007C13F8" w:rsidP="007C13F8">
      <w:pPr>
        <w:spacing w:after="200" w:line="276" w:lineRule="auto"/>
        <w:rPr>
          <w:rFonts w:eastAsia="Calibri" w:cs="Times New Roman"/>
        </w:rPr>
        <w:sectPr w:rsidR="007C13F8" w:rsidRPr="00041D7E" w:rsidSect="00972551">
          <w:type w:val="continuous"/>
          <w:pgSz w:w="11906" w:h="16838"/>
          <w:pgMar w:top="1417" w:right="1417" w:bottom="1417" w:left="1417" w:header="708" w:footer="708" w:gutter="0"/>
          <w:cols w:num="2" w:space="708"/>
          <w:docGrid w:linePitch="360"/>
        </w:sectPr>
      </w:pPr>
    </w:p>
    <w:p w14:paraId="166566B3" w14:textId="4F3169B9" w:rsidR="007C13F8" w:rsidRPr="00E458E9" w:rsidRDefault="00041D7E" w:rsidP="00E458E9">
      <w:pPr>
        <w:pStyle w:val="Lijstalinea"/>
        <w:numPr>
          <w:ilvl w:val="0"/>
          <w:numId w:val="3"/>
        </w:numPr>
        <w:spacing w:after="0" w:line="276" w:lineRule="auto"/>
        <w:rPr>
          <w:rFonts w:eastAsia="Calibri" w:cs="Times New Roman"/>
        </w:rPr>
      </w:pPr>
      <w:r w:rsidRPr="00E458E9">
        <w:rPr>
          <w:rFonts w:eastAsia="Calibri" w:cs="Times New Roman"/>
          <w:b/>
          <w:color w:val="FF0000"/>
          <w:sz w:val="28"/>
          <w:szCs w:val="28"/>
        </w:rPr>
        <w:lastRenderedPageBreak/>
        <w:t xml:space="preserve">Op deskundige </w:t>
      </w:r>
      <w:r w:rsidR="00E06DEF" w:rsidRPr="00E458E9">
        <w:rPr>
          <w:rFonts w:eastAsia="Calibri" w:cs="Times New Roman"/>
          <w:b/>
          <w:color w:val="FF0000"/>
          <w:sz w:val="28"/>
          <w:szCs w:val="28"/>
        </w:rPr>
        <w:t>w</w:t>
      </w:r>
      <w:r w:rsidR="007C13F8" w:rsidRPr="00E458E9">
        <w:rPr>
          <w:rFonts w:eastAsia="Calibri" w:cs="Times New Roman"/>
          <w:b/>
          <w:color w:val="FF0000"/>
          <w:sz w:val="28"/>
          <w:szCs w:val="28"/>
        </w:rPr>
        <w:t xml:space="preserve">ijze loodst hij ons door het </w:t>
      </w:r>
      <w:r w:rsidR="000350E0" w:rsidRPr="00E458E9">
        <w:rPr>
          <w:rFonts w:eastAsia="Calibri" w:cs="Times New Roman"/>
          <w:b/>
          <w:i/>
          <w:color w:val="FF0000"/>
          <w:sz w:val="28"/>
          <w:szCs w:val="28"/>
          <w:u w:val="single"/>
        </w:rPr>
        <w:t>s</w:t>
      </w:r>
      <w:r w:rsidR="007C13F8" w:rsidRPr="00E458E9">
        <w:rPr>
          <w:rFonts w:eastAsia="Calibri" w:cs="Times New Roman"/>
          <w:b/>
          <w:i/>
          <w:color w:val="FF0000"/>
          <w:sz w:val="28"/>
          <w:szCs w:val="28"/>
          <w:u w:val="single"/>
        </w:rPr>
        <w:t>tappenpla</w:t>
      </w:r>
      <w:r w:rsidR="007C13F8" w:rsidRPr="00E458E9">
        <w:rPr>
          <w:rFonts w:eastAsia="Calibri" w:cs="Times New Roman"/>
          <w:b/>
          <w:color w:val="FF0000"/>
          <w:sz w:val="28"/>
          <w:szCs w:val="28"/>
          <w:u w:val="single"/>
        </w:rPr>
        <w:t>n</w:t>
      </w:r>
      <w:r w:rsidR="0061760B" w:rsidRPr="00E458E9">
        <w:rPr>
          <w:rFonts w:eastAsia="Calibri" w:cs="Times New Roman"/>
          <w:b/>
          <w:color w:val="FF0000"/>
          <w:sz w:val="28"/>
          <w:szCs w:val="28"/>
        </w:rPr>
        <w:t xml:space="preserve">. </w:t>
      </w:r>
    </w:p>
    <w:p w14:paraId="47C3BE0E" w14:textId="5003AB01" w:rsidR="00CA5C02" w:rsidRDefault="007C13F8" w:rsidP="001D6CDF">
      <w:pPr>
        <w:spacing w:after="0" w:line="276" w:lineRule="auto"/>
        <w:ind w:left="708"/>
        <w:rPr>
          <w:rFonts w:eastAsia="Calibri" w:cs="Times New Roman"/>
        </w:rPr>
      </w:pPr>
      <w:r w:rsidRPr="00CA5C02">
        <w:rPr>
          <w:rFonts w:eastAsia="Calibri" w:cs="Times New Roman"/>
        </w:rPr>
        <w:t xml:space="preserve">Na afloop van de </w:t>
      </w:r>
      <w:r w:rsidR="000350E0" w:rsidRPr="00CA5C02">
        <w:rPr>
          <w:rFonts w:eastAsia="Calibri" w:cs="Times New Roman"/>
        </w:rPr>
        <w:t>P</w:t>
      </w:r>
      <w:r w:rsidRPr="00CA5C02">
        <w:rPr>
          <w:rFonts w:eastAsia="Calibri" w:cs="Times New Roman"/>
        </w:rPr>
        <w:t xml:space="preserve">resentatie wordt </w:t>
      </w:r>
      <w:r w:rsidR="002D651B" w:rsidRPr="00CA5C02">
        <w:rPr>
          <w:rFonts w:eastAsia="Calibri" w:cs="Times New Roman"/>
        </w:rPr>
        <w:t>d</w:t>
      </w:r>
      <w:r w:rsidRPr="00CA5C02">
        <w:rPr>
          <w:rFonts w:eastAsia="Calibri" w:cs="Times New Roman"/>
        </w:rPr>
        <w:t xml:space="preserve">e heer Lucas hartelijk  bedankt voor zijn interessante bijdrage van die middag en ontvangt hij uit handen van Anneke Huizinga een blijk van </w:t>
      </w:r>
      <w:r w:rsidR="00CB0C64" w:rsidRPr="00CA5C02">
        <w:rPr>
          <w:rFonts w:eastAsia="Calibri" w:cs="Times New Roman"/>
        </w:rPr>
        <w:t xml:space="preserve"> </w:t>
      </w:r>
      <w:r w:rsidRPr="00CA5C02">
        <w:rPr>
          <w:rFonts w:eastAsia="Calibri" w:cs="Times New Roman"/>
        </w:rPr>
        <w:t>waardering.</w:t>
      </w:r>
    </w:p>
    <w:p w14:paraId="79DCA056" w14:textId="4516EC3F" w:rsidR="00EA2E18" w:rsidRPr="00EA2E18" w:rsidRDefault="00EA2E18" w:rsidP="00EA2E18">
      <w:pPr>
        <w:spacing w:after="200" w:line="276" w:lineRule="auto"/>
        <w:ind w:firstLine="708"/>
        <w:rPr>
          <w:rFonts w:eastAsia="Calibri" w:cs="Times New Roman"/>
        </w:rPr>
      </w:pPr>
      <w:r>
        <w:rPr>
          <w:rFonts w:eastAsia="Calibri" w:cs="Times New Roman"/>
        </w:rPr>
        <w:t>N.B. Het stappen</w:t>
      </w:r>
      <w:r w:rsidRPr="00EA2E18">
        <w:rPr>
          <w:rFonts w:eastAsia="Calibri" w:cs="Times New Roman"/>
        </w:rPr>
        <w:t>plan wordt u nog later toegestuurd.</w:t>
      </w:r>
    </w:p>
    <w:p w14:paraId="37C41EC1" w14:textId="77777777" w:rsidR="00EA2E18" w:rsidRDefault="00EA2E18" w:rsidP="001D6CDF">
      <w:pPr>
        <w:spacing w:after="0" w:line="276" w:lineRule="auto"/>
        <w:ind w:left="708"/>
        <w:rPr>
          <w:rFonts w:eastAsia="Calibri" w:cs="Times New Roman"/>
        </w:rPr>
      </w:pPr>
    </w:p>
    <w:p w14:paraId="3C550AFC" w14:textId="3A24A10D" w:rsidR="00644FF0" w:rsidRDefault="00644FF0" w:rsidP="007C13F8">
      <w:pPr>
        <w:spacing w:after="0" w:line="276" w:lineRule="auto"/>
        <w:rPr>
          <w:rFonts w:eastAsia="Calibri" w:cs="Times New Roman"/>
        </w:rPr>
      </w:pPr>
    </w:p>
    <w:p w14:paraId="3972058D" w14:textId="4AB05988" w:rsidR="00CA5C02" w:rsidRPr="00E458E9" w:rsidRDefault="00CA5C02" w:rsidP="00E458E9">
      <w:pPr>
        <w:pStyle w:val="Lijstalinea"/>
        <w:numPr>
          <w:ilvl w:val="0"/>
          <w:numId w:val="3"/>
        </w:numPr>
        <w:spacing w:after="0" w:line="276" w:lineRule="auto"/>
        <w:rPr>
          <w:b/>
          <w:color w:val="FF0000"/>
          <w:sz w:val="28"/>
          <w:szCs w:val="28"/>
        </w:rPr>
      </w:pPr>
      <w:r w:rsidRPr="00E458E9">
        <w:rPr>
          <w:b/>
          <w:color w:val="FF0000"/>
          <w:sz w:val="28"/>
          <w:szCs w:val="28"/>
        </w:rPr>
        <w:t xml:space="preserve">Slot </w:t>
      </w:r>
    </w:p>
    <w:p w14:paraId="664BB3F8" w14:textId="77777777" w:rsidR="00CA5C02" w:rsidRPr="00CB0C64" w:rsidRDefault="00CA5C02" w:rsidP="001D6CDF">
      <w:pPr>
        <w:spacing w:after="0" w:line="276" w:lineRule="auto"/>
        <w:ind w:left="708"/>
      </w:pPr>
      <w:r w:rsidRPr="00CB0C64">
        <w:t>Hiermee is deze bijeenkomst tot een einde gekomen. Jaap Dekker wijst nogmaals op het televisieprogramma vanavond op NPO 3 en op de speciale jubileumbijeenkomst op 19 april. Dat wordt een bijzondere middag met een feestelijk programma, dus alle reden om deze middag in de agenda te zetten.</w:t>
      </w:r>
    </w:p>
    <w:p w14:paraId="01442D07" w14:textId="77777777" w:rsidR="00CA5C02" w:rsidRPr="00CB0C64" w:rsidRDefault="00CA5C02" w:rsidP="001D6CDF">
      <w:pPr>
        <w:spacing w:after="0" w:line="276" w:lineRule="auto"/>
        <w:ind w:left="348"/>
      </w:pPr>
    </w:p>
    <w:p w14:paraId="2F8029A7" w14:textId="77777777" w:rsidR="00CA5C02" w:rsidRPr="00CB0C64" w:rsidRDefault="00CA5C02" w:rsidP="001D6CDF">
      <w:pPr>
        <w:spacing w:after="0" w:line="276" w:lineRule="auto"/>
        <w:ind w:left="348" w:firstLine="360"/>
      </w:pPr>
      <w:r w:rsidRPr="00CB0C64">
        <w:t>Met dank voor ieders komst wordt de bezoekers een wel thuis gewenst.</w:t>
      </w:r>
    </w:p>
    <w:p w14:paraId="00CEB1FA" w14:textId="77777777" w:rsidR="00CA5C02" w:rsidRDefault="00CA5C02" w:rsidP="007C13F8">
      <w:pPr>
        <w:spacing w:after="0" w:line="276" w:lineRule="auto"/>
        <w:rPr>
          <w:rFonts w:eastAsia="Calibri" w:cs="Times New Roman"/>
        </w:rPr>
      </w:pPr>
    </w:p>
    <w:p w14:paraId="528F2E89" w14:textId="77777777" w:rsidR="00CA5C02" w:rsidRDefault="00CA5C02" w:rsidP="007C13F8">
      <w:pPr>
        <w:pBdr>
          <w:bottom w:val="double" w:sz="6" w:space="1" w:color="auto"/>
        </w:pBdr>
        <w:spacing w:after="0" w:line="276" w:lineRule="auto"/>
        <w:rPr>
          <w:rFonts w:eastAsia="Calibri" w:cs="Times New Roman"/>
        </w:rPr>
      </w:pPr>
    </w:p>
    <w:p w14:paraId="3837978B" w14:textId="77777777" w:rsidR="004B4CE1" w:rsidRDefault="004B4CE1" w:rsidP="004B4CE1">
      <w:pPr>
        <w:jc w:val="center"/>
        <w:rPr>
          <w:b/>
          <w:bCs/>
          <w:color w:val="FF0000"/>
          <w:sz w:val="28"/>
          <w:szCs w:val="28"/>
        </w:rPr>
      </w:pPr>
    </w:p>
    <w:p w14:paraId="0CE7A2F0" w14:textId="2D783D40" w:rsidR="004B4CE1" w:rsidRDefault="007C1C76" w:rsidP="00EA2E18">
      <w:pPr>
        <w:pStyle w:val="Lijstalinea"/>
        <w:numPr>
          <w:ilvl w:val="0"/>
          <w:numId w:val="8"/>
        </w:numPr>
        <w:rPr>
          <w:b/>
          <w:bCs/>
          <w:color w:val="FF0000"/>
          <w:sz w:val="28"/>
          <w:szCs w:val="28"/>
        </w:rPr>
      </w:pPr>
      <w:r w:rsidRPr="00EA2E18">
        <w:rPr>
          <w:b/>
          <w:bCs/>
          <w:color w:val="FF0000"/>
          <w:sz w:val="28"/>
          <w:szCs w:val="28"/>
        </w:rPr>
        <w:t>INFORMATIE RUBRIEK</w:t>
      </w:r>
    </w:p>
    <w:p w14:paraId="78D29ECE" w14:textId="77777777" w:rsidR="00EA2E18" w:rsidRPr="00EA2E18" w:rsidRDefault="00EA2E18" w:rsidP="00EA2E18">
      <w:pPr>
        <w:pStyle w:val="Lijstalinea"/>
        <w:ind w:left="1080"/>
        <w:rPr>
          <w:b/>
          <w:bCs/>
          <w:color w:val="FF0000"/>
          <w:sz w:val="28"/>
          <w:szCs w:val="28"/>
        </w:rPr>
      </w:pPr>
    </w:p>
    <w:p w14:paraId="72BD1436" w14:textId="425AE1C0" w:rsidR="009D4FEA" w:rsidRPr="0061760B" w:rsidRDefault="009D4FEA" w:rsidP="0061760B">
      <w:pPr>
        <w:pStyle w:val="Lijstalinea"/>
        <w:numPr>
          <w:ilvl w:val="0"/>
          <w:numId w:val="13"/>
        </w:numPr>
        <w:rPr>
          <w:b/>
          <w:bCs/>
          <w:color w:val="FF0000"/>
          <w:sz w:val="28"/>
          <w:szCs w:val="28"/>
        </w:rPr>
      </w:pPr>
      <w:r w:rsidRPr="0061760B">
        <w:rPr>
          <w:b/>
          <w:bCs/>
          <w:color w:val="FF0000"/>
          <w:sz w:val="28"/>
          <w:szCs w:val="28"/>
        </w:rPr>
        <w:t>Wereld Parkinson Dag</w:t>
      </w:r>
    </w:p>
    <w:p w14:paraId="053BEF6D" w14:textId="77777777" w:rsidR="007C1C76" w:rsidRPr="007C1C76" w:rsidRDefault="007C1C76" w:rsidP="007C1C76">
      <w:pPr>
        <w:rPr>
          <w:b/>
          <w:bCs/>
        </w:rPr>
      </w:pPr>
      <w:r w:rsidRPr="007C1C76">
        <w:rPr>
          <w:b/>
          <w:bCs/>
        </w:rPr>
        <w:t>Maandag 11 april is het Wereld Parkinson Dag. Zo doe je mee:</w:t>
      </w:r>
    </w:p>
    <w:p w14:paraId="092095A8" w14:textId="43234DE1" w:rsidR="009D4FEA" w:rsidRPr="007C1C76" w:rsidRDefault="009D4FEA" w:rsidP="009D4FEA">
      <w:r w:rsidRPr="007C1C76">
        <w:t xml:space="preserve">Op Wereld Parkinson Dag vragen we extra aandacht voor iedereen met de ziekte van Parkinson. Dat doet ParkinsonNL met muziek, want muziek verbindt. Daarom roepen wij - samen met </w:t>
      </w:r>
      <w:hyperlink r:id="rId12" w:history="1">
        <w:r w:rsidRPr="007C1C76">
          <w:rPr>
            <w:rStyle w:val="Hyperlink"/>
          </w:rPr>
          <w:t xml:space="preserve">ambassadeur Erik </w:t>
        </w:r>
        <w:proofErr w:type="spellStart"/>
        <w:r w:rsidRPr="007C1C76">
          <w:rPr>
            <w:rStyle w:val="Hyperlink"/>
          </w:rPr>
          <w:t>Vrijhoeven</w:t>
        </w:r>
        <w:proofErr w:type="spellEnd"/>
      </w:hyperlink>
      <w:r w:rsidRPr="007C1C76">
        <w:t xml:space="preserve"> - iedereen op om het nummer De muziek gaat altijd door te gaan spelen of zingen. In een koor, orkest, band of alleen. Alles mag!</w:t>
      </w:r>
    </w:p>
    <w:p w14:paraId="4219FD50" w14:textId="77777777" w:rsidR="009D4FEA" w:rsidRPr="007C1C76" w:rsidRDefault="009D4FEA" w:rsidP="009D4FEA">
      <w:r w:rsidRPr="007C1C76">
        <w:t xml:space="preserve">Speel of zing </w:t>
      </w:r>
      <w:hyperlink r:id="rId13" w:history="1">
        <w:r w:rsidRPr="007C1C76">
          <w:rPr>
            <w:rStyle w:val="Hyperlink"/>
          </w:rPr>
          <w:t>De muziek gaat altijd door</w:t>
        </w:r>
      </w:hyperlink>
    </w:p>
    <w:p w14:paraId="7A17B123" w14:textId="77777777" w:rsidR="009D4FEA" w:rsidRPr="007C1C76" w:rsidRDefault="009D4FEA" w:rsidP="009D4FEA">
      <w:r w:rsidRPr="007C1C76">
        <w:t>Wanneer: Maandag 11 april</w:t>
      </w:r>
    </w:p>
    <w:p w14:paraId="79F38C10" w14:textId="77777777" w:rsidR="009D4FEA" w:rsidRPr="007C1C76" w:rsidRDefault="009D4FEA" w:rsidP="009D4FEA">
      <w:r w:rsidRPr="007C1C76">
        <w:t>Hoe laat: De hele dag!</w:t>
      </w:r>
    </w:p>
    <w:p w14:paraId="0F5147DD" w14:textId="77777777" w:rsidR="009D4FEA" w:rsidRPr="007C1C76" w:rsidRDefault="009D4FEA" w:rsidP="009D4FEA">
      <w:r w:rsidRPr="007C1C76">
        <w:t>Laat het zien: Speel of zing het nummer De muziek gaat altijd door, maak een video en deel ‘m op 11 april via Instagram of Facebook. Gebruik #demuziekgaataltijddoor en #wereldparkinsondag en tag @parkinsonnl. Wij reposten jouw video!</w:t>
      </w:r>
    </w:p>
    <w:p w14:paraId="3C3E9B1D" w14:textId="77777777" w:rsidR="009D4FEA" w:rsidRPr="007C1C76" w:rsidRDefault="009D4FEA" w:rsidP="009D4FEA">
      <w:r w:rsidRPr="007C1C76">
        <w:t>Om alvast te kunnen oefenen, hebben we de bladmuziek en de songtekst op onze website gezet. Klik daarvoor op de knop hieronder.</w:t>
      </w:r>
    </w:p>
    <w:p w14:paraId="48D1795B" w14:textId="611B95D9" w:rsidR="009D4FEA" w:rsidRDefault="000F39E1" w:rsidP="009D4FEA">
      <w:pPr>
        <w:rPr>
          <w:rStyle w:val="Hyperlink"/>
          <w:b/>
          <w:bCs/>
        </w:rPr>
      </w:pPr>
      <w:hyperlink r:id="rId14" w:history="1">
        <w:r w:rsidR="009D4FEA" w:rsidRPr="007C1C76">
          <w:rPr>
            <w:rStyle w:val="Hyperlink"/>
            <w:b/>
            <w:bCs/>
          </w:rPr>
          <w:t>Meer informatie</w:t>
        </w:r>
      </w:hyperlink>
    </w:p>
    <w:p w14:paraId="6A4F1FD6" w14:textId="53523CC9" w:rsidR="007C1C76" w:rsidRDefault="007C1C76" w:rsidP="004B4CE1">
      <w:pPr>
        <w:jc w:val="center"/>
        <w:rPr>
          <w:rStyle w:val="Hyperlink"/>
          <w:bCs/>
          <w:color w:val="FF0000"/>
          <w:sz w:val="32"/>
          <w:szCs w:val="32"/>
          <w:u w:val="none"/>
        </w:rPr>
      </w:pPr>
      <w:r w:rsidRPr="004B4CE1">
        <w:rPr>
          <w:rStyle w:val="Hyperlink"/>
          <w:bCs/>
          <w:color w:val="FF0000"/>
          <w:sz w:val="32"/>
          <w:szCs w:val="32"/>
          <w:u w:val="none"/>
        </w:rPr>
        <w:t>.-.-.-.-.-.-.-.-.-.-.-.-.-.-</w:t>
      </w:r>
    </w:p>
    <w:p w14:paraId="5ABCFCFE" w14:textId="1F42931D" w:rsidR="008C6F06" w:rsidRDefault="008C6F06" w:rsidP="008C6F06">
      <w:pPr>
        <w:pStyle w:val="Lijstalinea"/>
        <w:rPr>
          <w:rStyle w:val="Hyperlink"/>
          <w:b/>
          <w:bCs/>
          <w:color w:val="FF0000"/>
          <w:sz w:val="28"/>
          <w:szCs w:val="28"/>
          <w:u w:val="none"/>
        </w:rPr>
      </w:pPr>
    </w:p>
    <w:p w14:paraId="58127628" w14:textId="77777777" w:rsidR="008C6F06" w:rsidRDefault="008C6F06" w:rsidP="008C6F06">
      <w:pPr>
        <w:pStyle w:val="Lijstalinea"/>
        <w:rPr>
          <w:rStyle w:val="Hyperlink"/>
          <w:b/>
          <w:bCs/>
          <w:color w:val="FF0000"/>
          <w:sz w:val="28"/>
          <w:szCs w:val="28"/>
          <w:u w:val="none"/>
        </w:rPr>
      </w:pPr>
    </w:p>
    <w:p w14:paraId="14F2DF89" w14:textId="2D741E59" w:rsidR="00E458E9" w:rsidRPr="00E458E9" w:rsidRDefault="00E458E9" w:rsidP="00E458E9">
      <w:pPr>
        <w:pStyle w:val="Lijstalinea"/>
        <w:numPr>
          <w:ilvl w:val="0"/>
          <w:numId w:val="13"/>
        </w:numPr>
        <w:rPr>
          <w:rStyle w:val="Hyperlink"/>
          <w:b/>
          <w:bCs/>
          <w:color w:val="FF0000"/>
          <w:sz w:val="28"/>
          <w:szCs w:val="28"/>
          <w:u w:val="none"/>
        </w:rPr>
      </w:pPr>
      <w:r w:rsidRPr="00E458E9">
        <w:rPr>
          <w:rStyle w:val="Hyperlink"/>
          <w:b/>
          <w:bCs/>
          <w:color w:val="FF0000"/>
          <w:sz w:val="28"/>
          <w:szCs w:val="28"/>
          <w:u w:val="none"/>
        </w:rPr>
        <w:t>Nieuwe ontwikkeling: de Cue2Walk</w:t>
      </w:r>
    </w:p>
    <w:p w14:paraId="050CC3C5" w14:textId="77777777" w:rsidR="00E458E9" w:rsidRDefault="00E458E9" w:rsidP="00E458E9">
      <w:pPr>
        <w:pStyle w:val="is-style-default"/>
        <w:shd w:val="clear" w:color="auto" w:fill="FFFFFF"/>
        <w:rPr>
          <w:rFonts w:ascii="Arial" w:hAnsi="Arial" w:cs="Arial"/>
          <w:color w:val="000000"/>
        </w:rPr>
      </w:pPr>
      <w:r w:rsidRPr="002E6C04">
        <w:rPr>
          <w:rFonts w:ascii="Arial" w:hAnsi="Arial" w:cs="Arial"/>
          <w:noProof/>
          <w:color w:val="000000"/>
        </w:rPr>
        <w:drawing>
          <wp:inline distT="0" distB="0" distL="0" distR="0" wp14:anchorId="46C38980" wp14:editId="567ECFBC">
            <wp:extent cx="5760720" cy="22999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99970"/>
                    </a:xfrm>
                    <a:prstGeom prst="rect">
                      <a:avLst/>
                    </a:prstGeom>
                  </pic:spPr>
                </pic:pic>
              </a:graphicData>
            </a:graphic>
          </wp:inline>
        </w:drawing>
      </w:r>
    </w:p>
    <w:p w14:paraId="55BEFE35" w14:textId="77777777" w:rsidR="00E458E9" w:rsidRPr="00EF2385" w:rsidRDefault="00E458E9" w:rsidP="00E458E9">
      <w:pPr>
        <w:pStyle w:val="is-style-default"/>
        <w:shd w:val="clear" w:color="auto" w:fill="FFFFFF"/>
        <w:rPr>
          <w:rFonts w:ascii="Verdana" w:hAnsi="Verdana" w:cs="Arial"/>
          <w:color w:val="000000"/>
          <w:sz w:val="22"/>
          <w:szCs w:val="22"/>
        </w:rPr>
      </w:pPr>
      <w:r w:rsidRPr="00EF2385">
        <w:rPr>
          <w:rFonts w:ascii="Verdana" w:hAnsi="Verdana" w:cs="Arial"/>
          <w:color w:val="000000"/>
          <w:sz w:val="22"/>
          <w:szCs w:val="22"/>
        </w:rPr>
        <w:t>Het spiksplinternieuwe apparaat Cue2Walk helpt mensen met parkinson die last hebben van ‘</w:t>
      </w:r>
      <w:r w:rsidRPr="00EF2385">
        <w:rPr>
          <w:rStyle w:val="Nadruk"/>
          <w:rFonts w:ascii="Verdana" w:hAnsi="Verdana" w:cs="Arial"/>
          <w:color w:val="000000"/>
          <w:sz w:val="22"/>
          <w:szCs w:val="22"/>
        </w:rPr>
        <w:t>freeze of gait,’ </w:t>
      </w:r>
      <w:r w:rsidRPr="00EF2385">
        <w:rPr>
          <w:rFonts w:ascii="Verdana" w:hAnsi="Verdana" w:cs="Arial"/>
          <w:color w:val="000000"/>
          <w:sz w:val="22"/>
          <w:szCs w:val="22"/>
        </w:rPr>
        <w:t>bevriezen van het lopen. Het hulpmiddel biedt ondersteuning op het moment dat iemand het nodig heeft. Een slim apparaat, simpel in gebruik, onzichtbaar te dragen én bedacht om het verschil te maken in het dagelijks leven van mensen met parkinson.</w:t>
      </w:r>
    </w:p>
    <w:p w14:paraId="1B2B2673" w14:textId="77777777" w:rsidR="00E458E9" w:rsidRPr="00EF2385" w:rsidRDefault="00E458E9" w:rsidP="00E458E9">
      <w:pPr>
        <w:pStyle w:val="is-style-default"/>
        <w:shd w:val="clear" w:color="auto" w:fill="FFFFFF"/>
        <w:rPr>
          <w:rFonts w:ascii="Verdana" w:hAnsi="Verdana" w:cs="Arial"/>
          <w:color w:val="000000"/>
          <w:sz w:val="22"/>
          <w:szCs w:val="22"/>
        </w:rPr>
      </w:pPr>
      <w:r w:rsidRPr="00EF2385">
        <w:rPr>
          <w:rFonts w:ascii="Verdana" w:hAnsi="Verdana" w:cs="Arial"/>
          <w:color w:val="000000"/>
          <w:sz w:val="22"/>
          <w:szCs w:val="22"/>
        </w:rPr>
        <w:t>Veel mensen met de ziekte van Parkinson krijgen te maken met ‘freeze of gait.’ Wie het heeft, weet hoe vervelend het is om ineens te bevriezen en dat het ongelukken en vallen kan veroorzaken, net als een gevoel van onveiligheid en afhankelijkheid van anderen.  </w:t>
      </w:r>
    </w:p>
    <w:p w14:paraId="616ED288" w14:textId="77777777" w:rsidR="00E458E9" w:rsidRPr="00EF2385" w:rsidRDefault="00E458E9" w:rsidP="00E458E9">
      <w:pPr>
        <w:pStyle w:val="is-style-default"/>
        <w:shd w:val="clear" w:color="auto" w:fill="FFFFFF"/>
        <w:rPr>
          <w:rFonts w:ascii="Verdana" w:hAnsi="Verdana" w:cs="Arial"/>
          <w:color w:val="000000"/>
          <w:sz w:val="22"/>
          <w:szCs w:val="22"/>
        </w:rPr>
      </w:pPr>
      <w:r w:rsidRPr="00EF2385">
        <w:rPr>
          <w:rFonts w:ascii="Verdana" w:hAnsi="Verdana" w:cs="Arial"/>
          <w:color w:val="000000"/>
          <w:sz w:val="22"/>
          <w:szCs w:val="22"/>
        </w:rPr>
        <w:t>Het </w:t>
      </w:r>
      <w:hyperlink r:id="rId16" w:tgtFrame="_blank" w:history="1">
        <w:r w:rsidRPr="00EF2385">
          <w:rPr>
            <w:rStyle w:val="Hyperlink"/>
            <w:rFonts w:ascii="Verdana" w:hAnsi="Verdana" w:cs="Arial"/>
            <w:color w:val="E20CFF"/>
            <w:sz w:val="22"/>
            <w:szCs w:val="22"/>
          </w:rPr>
          <w:t>slimme apparaat Cue2Walk</w:t>
        </w:r>
      </w:hyperlink>
      <w:r w:rsidRPr="00EF2385">
        <w:rPr>
          <w:rFonts w:ascii="Verdana" w:hAnsi="Verdana" w:cs="Arial"/>
          <w:color w:val="000000"/>
          <w:sz w:val="22"/>
          <w:szCs w:val="22"/>
        </w:rPr>
        <w:t> is bedacht om bij dit ongemak te helpen. Zodra er een freeze optreedt, geeft het apparaat een ritmische prikkel dat herhaaldelijk wordt aangeboden. Op deze manier kan iemand stappen zetten op het ritme (bewuste handeling) en wordt verder lopen weer mogelijk. Het idee voor de tool stamt uit 2012 en kreeg wind in de zeilen met het winnen van de Innovatie Award van Stichting Parkinson Nederland (SPN) in 2016, de voorloper van ParkinsonNL. Nu, zes jaar later, komt het product dan echt op de markt.</w:t>
      </w:r>
    </w:p>
    <w:p w14:paraId="738F938E" w14:textId="77777777" w:rsidR="00E458E9" w:rsidRPr="00EF2385" w:rsidRDefault="00E458E9" w:rsidP="00E458E9">
      <w:pPr>
        <w:pStyle w:val="is-style-default"/>
        <w:shd w:val="clear" w:color="auto" w:fill="FFFFFF"/>
        <w:rPr>
          <w:rFonts w:ascii="Verdana" w:hAnsi="Verdana" w:cs="Arial"/>
          <w:color w:val="000000"/>
          <w:sz w:val="22"/>
          <w:szCs w:val="22"/>
        </w:rPr>
      </w:pPr>
      <w:r w:rsidRPr="00EF2385">
        <w:rPr>
          <w:rFonts w:ascii="Verdana" w:hAnsi="Verdana" w:cs="Arial"/>
          <w:noProof/>
          <w:color w:val="000000"/>
          <w:sz w:val="22"/>
          <w:szCs w:val="22"/>
        </w:rPr>
        <w:drawing>
          <wp:anchor distT="0" distB="0" distL="114300" distR="114300" simplePos="0" relativeHeight="251659264" behindDoc="0" locked="0" layoutInCell="1" allowOverlap="1" wp14:anchorId="59F45023" wp14:editId="0CB33DB0">
            <wp:simplePos x="0" y="0"/>
            <wp:positionH relativeFrom="margin">
              <wp:posOffset>1510748</wp:posOffset>
            </wp:positionH>
            <wp:positionV relativeFrom="page">
              <wp:posOffset>7566108</wp:posOffset>
            </wp:positionV>
            <wp:extent cx="2358390" cy="1384935"/>
            <wp:effectExtent l="0" t="0" r="3810" b="571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63" t="15465" r="9187" b="23351"/>
                    <a:stretch/>
                  </pic:blipFill>
                  <pic:spPr bwMode="auto">
                    <a:xfrm>
                      <a:off x="0" y="0"/>
                      <a:ext cx="2358390" cy="1384935"/>
                    </a:xfrm>
                    <a:prstGeom prst="rect">
                      <a:avLst/>
                    </a:prstGeom>
                    <a:noFill/>
                    <a:ln>
                      <a:noFill/>
                    </a:ln>
                    <a:extLst>
                      <a:ext uri="{53640926-AAD7-44D8-BBD7-CCE9431645EC}">
                        <a14:shadowObscured xmlns:a14="http://schemas.microsoft.com/office/drawing/2010/main"/>
                      </a:ext>
                    </a:extLst>
                  </pic:spPr>
                </pic:pic>
              </a:graphicData>
            </a:graphic>
          </wp:anchor>
        </w:drawing>
      </w:r>
      <w:r w:rsidRPr="00EF2385">
        <w:rPr>
          <w:rFonts w:ascii="Verdana" w:hAnsi="Verdana" w:cs="Arial"/>
          <w:color w:val="000000"/>
          <w:sz w:val="22"/>
          <w:szCs w:val="22"/>
        </w:rPr>
        <w:t>Genoeg reden om Martijn van der Ent en Floor Waardenburg van Cue2Walk eens te vragen naar hoe zo’n idee ontstaat, hoe je financiering vindt voor een innovatie en: hoe het apparaatje het dagelijks leven van mensen met parkinson gaat verlichten.</w:t>
      </w:r>
    </w:p>
    <w:p w14:paraId="661C9ADB" w14:textId="77777777" w:rsidR="00E458E9" w:rsidRDefault="00E458E9" w:rsidP="00E458E9">
      <w:pPr>
        <w:pStyle w:val="is-style-default"/>
        <w:shd w:val="clear" w:color="auto" w:fill="FFFFFF"/>
        <w:rPr>
          <w:rFonts w:ascii="Arial" w:hAnsi="Arial" w:cs="Arial"/>
          <w:color w:val="000000"/>
          <w:sz w:val="27"/>
          <w:szCs w:val="27"/>
        </w:rPr>
      </w:pPr>
      <w:r>
        <w:rPr>
          <w:rFonts w:ascii="Arial" w:hAnsi="Arial" w:cs="Arial"/>
          <w:color w:val="000000"/>
          <w:sz w:val="27"/>
          <w:szCs w:val="27"/>
        </w:rPr>
        <w:t> </w:t>
      </w:r>
    </w:p>
    <w:p w14:paraId="307BAA0D" w14:textId="19B476CC" w:rsidR="00D0555F" w:rsidRPr="000A1300" w:rsidRDefault="00E458E9" w:rsidP="000A1300">
      <w:pPr>
        <w:spacing w:after="0" w:line="240" w:lineRule="auto"/>
        <w:rPr>
          <w:rStyle w:val="Hyperlink"/>
          <w:rFonts w:eastAsia="Times New Roman" w:cs="Times New Roman"/>
          <w:i/>
          <w:iCs/>
          <w:color w:val="auto"/>
          <w:u w:val="none"/>
          <w:lang w:eastAsia="nl-NL"/>
        </w:rPr>
      </w:pPr>
      <w:r w:rsidRPr="002E6C04">
        <w:rPr>
          <w:rFonts w:eastAsia="Times New Roman" w:cs="Times New Roman"/>
          <w:i/>
          <w:iCs/>
          <w:lang w:eastAsia="nl-NL"/>
        </w:rPr>
        <w:t>Dit is de Cue2Walk: het apparaat helpt bij freeze of gait.</w:t>
      </w:r>
    </w:p>
    <w:p w14:paraId="1A17C999" w14:textId="574BC654" w:rsidR="00D0555F" w:rsidRDefault="00D0555F" w:rsidP="00D0555F">
      <w:pPr>
        <w:autoSpaceDE w:val="0"/>
        <w:autoSpaceDN w:val="0"/>
        <w:adjustRightInd w:val="0"/>
        <w:rPr>
          <w:rFonts w:cs="Verdana"/>
          <w:b/>
          <w:bCs/>
          <w:noProof/>
          <w:color w:val="FF0000"/>
          <w:sz w:val="28"/>
          <w:szCs w:val="28"/>
          <w:lang w:eastAsia="nl-NL"/>
        </w:rPr>
      </w:pPr>
      <w:r>
        <w:rPr>
          <w:rFonts w:cs="Verdana"/>
          <w:b/>
          <w:bCs/>
          <w:noProof/>
          <w:color w:val="FF0000"/>
          <w:sz w:val="28"/>
          <w:szCs w:val="28"/>
          <w:lang w:eastAsia="nl-NL"/>
        </w:rPr>
        <w:lastRenderedPageBreak/>
        <w:t>D</w:t>
      </w:r>
      <w:r w:rsidRPr="00180026">
        <w:rPr>
          <w:rFonts w:cs="Verdana"/>
          <w:b/>
          <w:bCs/>
          <w:noProof/>
          <w:color w:val="FF0000"/>
          <w:sz w:val="28"/>
          <w:szCs w:val="28"/>
          <w:lang w:eastAsia="nl-NL"/>
        </w:rPr>
        <w:t>.</w:t>
      </w:r>
      <w:r>
        <w:rPr>
          <w:rFonts w:cs="Verdana"/>
          <w:b/>
          <w:bCs/>
          <w:noProof/>
          <w:color w:val="FF0000"/>
          <w:sz w:val="28"/>
          <w:szCs w:val="28"/>
          <w:lang w:eastAsia="nl-NL"/>
        </w:rPr>
        <w:t xml:space="preserve"> </w:t>
      </w:r>
      <w:r w:rsidRPr="00180026">
        <w:rPr>
          <w:rFonts w:cs="Verdana"/>
          <w:b/>
          <w:bCs/>
          <w:noProof/>
          <w:color w:val="FF0000"/>
          <w:sz w:val="28"/>
          <w:szCs w:val="28"/>
          <w:lang w:eastAsia="nl-NL"/>
        </w:rPr>
        <w:t>Lid worden</w:t>
      </w:r>
      <w:r>
        <w:rPr>
          <w:rFonts w:cs="Verdana"/>
          <w:b/>
          <w:bCs/>
          <w:noProof/>
          <w:color w:val="FF0000"/>
          <w:sz w:val="28"/>
          <w:szCs w:val="28"/>
          <w:lang w:eastAsia="nl-NL"/>
        </w:rPr>
        <w:t xml:space="preserve"> van de Parkinson Vereniging?</w:t>
      </w:r>
    </w:p>
    <w:p w14:paraId="1D9DB02D" w14:textId="77777777" w:rsidR="00D0555F" w:rsidRPr="00180026" w:rsidRDefault="00D0555F" w:rsidP="00D0555F">
      <w:pPr>
        <w:autoSpaceDE w:val="0"/>
        <w:autoSpaceDN w:val="0"/>
        <w:adjustRightInd w:val="0"/>
        <w:rPr>
          <w:rFonts w:eastAsia="Times New Roman" w:cs="Arial"/>
          <w:lang w:eastAsia="nl-NL"/>
        </w:rPr>
      </w:pPr>
      <w:r w:rsidRPr="00180026">
        <w:rPr>
          <w:rFonts w:eastAsia="Times New Roman" w:cs="Arial"/>
          <w:lang w:eastAsia="nl-NL"/>
        </w:rPr>
        <w:t xml:space="preserve">Dankzij de Parkinson Vereniging kunnen wij de bijeenkomsten van Parkinson Café Zoetermeer organiseren. Parkinson Café is een initiatief van de Parkinson Vereniging. U kunt al lid worden voor </w:t>
      </w:r>
      <w:r w:rsidRPr="00180026">
        <w:rPr>
          <w:rFonts w:eastAsia="Times New Roman" w:cs="Arial"/>
          <w:b/>
          <w:lang w:eastAsia="nl-NL"/>
        </w:rPr>
        <w:t>€ 3,50 per maand.</w:t>
      </w:r>
    </w:p>
    <w:p w14:paraId="457C6DA9" w14:textId="77777777" w:rsidR="00D0555F" w:rsidRPr="00180026" w:rsidRDefault="00D0555F" w:rsidP="00D0555F">
      <w:pPr>
        <w:rPr>
          <w:rFonts w:eastAsia="Times New Roman"/>
          <w:lang w:eastAsia="nl-NL"/>
        </w:rPr>
      </w:pPr>
      <w:r w:rsidRPr="00180026">
        <w:rPr>
          <w:rFonts w:eastAsia="Times New Roman"/>
          <w:lang w:eastAsia="nl-NL"/>
        </w:rPr>
        <w:t>Als u lid wordt profiteert u van vele voordelen:</w:t>
      </w:r>
    </w:p>
    <w:p w14:paraId="5187D8E4" w14:textId="77777777" w:rsidR="00D0555F" w:rsidRPr="00180026" w:rsidRDefault="00D0555F" w:rsidP="000A1300">
      <w:pPr>
        <w:spacing w:after="0" w:line="240" w:lineRule="auto"/>
        <w:ind w:left="705" w:hanging="705"/>
        <w:rPr>
          <w:rFonts w:eastAsia="Times New Roman" w:cs="Arial"/>
          <w:lang w:eastAsia="nl-NL"/>
        </w:rPr>
      </w:pPr>
      <w:r w:rsidRPr="00180026">
        <w:rPr>
          <w:rFonts w:eastAsia="Times New Roman" w:cs="Arial"/>
          <w:lang w:eastAsia="nl-NL"/>
        </w:rPr>
        <w:t>•</w:t>
      </w:r>
      <w:r w:rsidRPr="00180026">
        <w:rPr>
          <w:rFonts w:eastAsia="Times New Roman" w:cs="Arial"/>
          <w:lang w:eastAsia="nl-NL"/>
        </w:rPr>
        <w:tab/>
        <w:t>Altijd op de hoogte van de laatste ontwikkelingen op gebied van onderzoek en   ontwikkelingen;</w:t>
      </w:r>
    </w:p>
    <w:p w14:paraId="63987D44" w14:textId="77777777" w:rsidR="00D0555F" w:rsidRPr="00180026" w:rsidRDefault="00D0555F" w:rsidP="000A1300">
      <w:pPr>
        <w:spacing w:after="0" w:line="240" w:lineRule="auto"/>
        <w:rPr>
          <w:rFonts w:eastAsia="Times New Roman" w:cs="Arial"/>
          <w:lang w:eastAsia="nl-NL"/>
        </w:rPr>
      </w:pPr>
      <w:r w:rsidRPr="00180026">
        <w:rPr>
          <w:rFonts w:eastAsia="Times New Roman" w:cs="Arial"/>
          <w:lang w:eastAsia="nl-NL"/>
        </w:rPr>
        <w:t>•</w:t>
      </w:r>
      <w:r w:rsidRPr="00180026">
        <w:rPr>
          <w:rFonts w:eastAsia="Times New Roman" w:cs="Arial"/>
          <w:lang w:eastAsia="nl-NL"/>
        </w:rPr>
        <w:tab/>
        <w:t>Vijf keer per jaar Parkinson Magazine;</w:t>
      </w:r>
    </w:p>
    <w:p w14:paraId="6C0A7CC2" w14:textId="77777777" w:rsidR="00D0555F" w:rsidRPr="00180026" w:rsidRDefault="00D0555F" w:rsidP="000A1300">
      <w:pPr>
        <w:spacing w:after="0" w:line="240" w:lineRule="auto"/>
        <w:rPr>
          <w:rFonts w:eastAsia="Times New Roman" w:cs="Arial"/>
          <w:lang w:eastAsia="nl-NL"/>
        </w:rPr>
      </w:pPr>
      <w:r w:rsidRPr="00180026">
        <w:rPr>
          <w:rFonts w:eastAsia="Times New Roman" w:cs="Arial"/>
          <w:lang w:eastAsia="nl-NL"/>
        </w:rPr>
        <w:t>•</w:t>
      </w:r>
      <w:r w:rsidRPr="00180026">
        <w:rPr>
          <w:rFonts w:eastAsia="Times New Roman" w:cs="Arial"/>
          <w:lang w:eastAsia="nl-NL"/>
        </w:rPr>
        <w:tab/>
        <w:t>Maandelijkse nieuwsbrief;</w:t>
      </w:r>
    </w:p>
    <w:p w14:paraId="6960FD42" w14:textId="77777777" w:rsidR="00D0555F" w:rsidRPr="00180026" w:rsidRDefault="00D0555F" w:rsidP="000A1300">
      <w:pPr>
        <w:spacing w:after="0" w:line="240" w:lineRule="auto"/>
        <w:rPr>
          <w:rFonts w:eastAsia="Times New Roman" w:cs="Arial"/>
          <w:lang w:eastAsia="nl-NL"/>
        </w:rPr>
      </w:pPr>
      <w:r w:rsidRPr="00180026">
        <w:rPr>
          <w:rFonts w:eastAsia="Times New Roman" w:cs="Arial"/>
          <w:lang w:eastAsia="nl-NL"/>
        </w:rPr>
        <w:t>•</w:t>
      </w:r>
      <w:r w:rsidRPr="00180026">
        <w:rPr>
          <w:rFonts w:eastAsia="Times New Roman" w:cs="Arial"/>
          <w:lang w:eastAsia="nl-NL"/>
        </w:rPr>
        <w:tab/>
        <w:t>Korting op boeken en cursussen;</w:t>
      </w:r>
    </w:p>
    <w:p w14:paraId="48E0C4A3" w14:textId="77777777" w:rsidR="00D0555F" w:rsidRPr="00180026" w:rsidRDefault="00D0555F" w:rsidP="000A1300">
      <w:pPr>
        <w:spacing w:after="0" w:line="240" w:lineRule="auto"/>
        <w:rPr>
          <w:rFonts w:eastAsia="Times New Roman" w:cs="Arial"/>
          <w:lang w:eastAsia="nl-NL"/>
        </w:rPr>
      </w:pPr>
      <w:r w:rsidRPr="00180026">
        <w:rPr>
          <w:rFonts w:eastAsia="Times New Roman" w:cs="Arial"/>
          <w:lang w:eastAsia="nl-NL"/>
        </w:rPr>
        <w:t>•</w:t>
      </w:r>
      <w:r w:rsidRPr="00180026">
        <w:rPr>
          <w:rFonts w:eastAsia="Times New Roman" w:cs="Arial"/>
          <w:lang w:eastAsia="nl-NL"/>
        </w:rPr>
        <w:tab/>
        <w:t>Korting op landelijke informatiedagen.</w:t>
      </w:r>
    </w:p>
    <w:p w14:paraId="65C77474" w14:textId="110470A4" w:rsidR="00D0555F" w:rsidRPr="00180026" w:rsidRDefault="00D0555F" w:rsidP="00D0555F">
      <w:pPr>
        <w:rPr>
          <w:rFonts w:eastAsia="Times New Roman" w:cs="Arial"/>
          <w:lang w:eastAsia="nl-NL"/>
        </w:rPr>
      </w:pPr>
      <w:r w:rsidRPr="00180026">
        <w:rPr>
          <w:rFonts w:eastAsia="Times New Roman" w:cs="Arial"/>
          <w:lang w:eastAsia="nl-NL"/>
        </w:rPr>
        <w:t xml:space="preserve">Veel aanvullende zorgverzekeringen vergoeden (deels) het lidmaatschap. </w:t>
      </w:r>
    </w:p>
    <w:p w14:paraId="2FCB7676" w14:textId="77777777" w:rsidR="00D0555F" w:rsidRPr="00180026" w:rsidRDefault="00D0555F" w:rsidP="00D0555F">
      <w:pPr>
        <w:rPr>
          <w:rFonts w:eastAsia="Times New Roman" w:cs="Arial"/>
          <w:lang w:eastAsia="nl-NL"/>
        </w:rPr>
      </w:pPr>
      <w:r w:rsidRPr="00180026">
        <w:rPr>
          <w:rFonts w:eastAsia="Times New Roman" w:cs="Arial"/>
          <w:lang w:eastAsia="nl-NL"/>
        </w:rPr>
        <w:t xml:space="preserve">Kijk voor meer info </w:t>
      </w:r>
      <w:hyperlink r:id="rId18" w:history="1">
        <w:r w:rsidRPr="00180026">
          <w:rPr>
            <w:rStyle w:val="Hyperlink"/>
            <w:rFonts w:eastAsia="Times New Roman" w:cs="Arial"/>
            <w:b/>
            <w:bCs/>
            <w:lang w:eastAsia="nl-NL"/>
          </w:rPr>
          <w:t>https://www.parkinson-vereniging.nl/word-lid/aanmelden</w:t>
        </w:r>
      </w:hyperlink>
    </w:p>
    <w:p w14:paraId="40284F26" w14:textId="7261FB2C" w:rsidR="00D0555F" w:rsidRPr="00180026" w:rsidRDefault="00D0555F" w:rsidP="00D0555F">
      <w:r w:rsidRPr="00180026">
        <w:rPr>
          <w:rFonts w:eastAsia="Times New Roman" w:cs="Arial"/>
          <w:lang w:eastAsia="nl-NL"/>
        </w:rPr>
        <w:t xml:space="preserve">U kunt voor elk willekeurig bedrag donateur worden. </w:t>
      </w:r>
      <w:r w:rsidRPr="00180026">
        <w:t xml:space="preserve">Voor meer info zie: </w:t>
      </w:r>
    </w:p>
    <w:p w14:paraId="65713055" w14:textId="77777777" w:rsidR="00D0555F" w:rsidRPr="00180026" w:rsidRDefault="00D0555F" w:rsidP="00D0555F">
      <w:pPr>
        <w:rPr>
          <w:b/>
          <w:bCs/>
          <w:color w:val="0563C1"/>
          <w:u w:val="single"/>
        </w:rPr>
      </w:pPr>
      <w:r w:rsidRPr="00180026">
        <w:rPr>
          <w:b/>
          <w:bCs/>
          <w:color w:val="0563C1"/>
          <w:u w:val="single"/>
        </w:rPr>
        <w:t>https://www.parkinson-vereniging.nl/word-donateur/aanmelden.</w:t>
      </w:r>
    </w:p>
    <w:p w14:paraId="46908C4F" w14:textId="33EDBEA5" w:rsidR="00D0555F" w:rsidRDefault="00D0555F" w:rsidP="00D0555F">
      <w:pPr>
        <w:rPr>
          <w:rFonts w:eastAsia="Times New Roman"/>
          <w:b/>
          <w:color w:val="333333"/>
          <w:shd w:val="clear" w:color="auto" w:fill="FFFFFF"/>
        </w:rPr>
      </w:pPr>
      <w:r w:rsidRPr="008C6F06">
        <w:rPr>
          <w:rFonts w:eastAsia="Times New Roman"/>
          <w:color w:val="333333"/>
          <w:shd w:val="clear" w:color="auto" w:fill="FFFFFF"/>
        </w:rPr>
        <w:t>U kunt ook lid worden door contact op te nemen met het secretariaat via</w:t>
      </w:r>
      <w:r w:rsidRPr="00180026">
        <w:rPr>
          <w:rFonts w:eastAsia="Times New Roman"/>
          <w:b/>
          <w:color w:val="333333"/>
          <w:shd w:val="clear" w:color="auto" w:fill="FFFFFF"/>
        </w:rPr>
        <w:t xml:space="preserve"> </w:t>
      </w:r>
      <w:hyperlink r:id="rId19" w:history="1">
        <w:r w:rsidRPr="00180026">
          <w:rPr>
            <w:rStyle w:val="Hyperlink"/>
            <w:rFonts w:eastAsia="Times New Roman"/>
            <w:b/>
            <w:shd w:val="clear" w:color="auto" w:fill="FFFFFF"/>
          </w:rPr>
          <w:t>info@parkinson-vereniging.nl</w:t>
        </w:r>
      </w:hyperlink>
      <w:r w:rsidRPr="00180026">
        <w:rPr>
          <w:rFonts w:eastAsia="Times New Roman"/>
          <w:b/>
          <w:color w:val="333333"/>
          <w:shd w:val="clear" w:color="auto" w:fill="FFFFFF"/>
        </w:rPr>
        <w:t xml:space="preserve">  of 030-6561369.</w:t>
      </w:r>
    </w:p>
    <w:p w14:paraId="2F1C26EE" w14:textId="42B79CED" w:rsidR="00D0555F" w:rsidRDefault="001D1941" w:rsidP="00D0555F">
      <w:pPr>
        <w:rPr>
          <w:b/>
          <w:color w:val="FF0000"/>
          <w:sz w:val="28"/>
          <w:szCs w:val="28"/>
        </w:rPr>
      </w:pPr>
      <w:r>
        <w:rPr>
          <w:b/>
          <w:color w:val="FF0000"/>
          <w:sz w:val="28"/>
          <w:szCs w:val="28"/>
        </w:rPr>
        <w:t>E</w:t>
      </w:r>
      <w:r w:rsidR="00D0555F">
        <w:rPr>
          <w:b/>
          <w:color w:val="FF0000"/>
          <w:sz w:val="28"/>
          <w:szCs w:val="28"/>
        </w:rPr>
        <w:t>. Kleine bijdrage t.b.v. Parkinson Café</w:t>
      </w:r>
    </w:p>
    <w:p w14:paraId="0EDCC519" w14:textId="77777777" w:rsidR="00E458E9" w:rsidRDefault="00E458E9" w:rsidP="00E458E9">
      <w:pPr>
        <w:rPr>
          <w:rFonts w:ascii="Arial" w:hAnsi="Arial" w:cs="Arial"/>
          <w:lang w:eastAsia="nl-NL"/>
        </w:rPr>
      </w:pPr>
      <w:r w:rsidRPr="000467FD">
        <w:rPr>
          <w:rFonts w:ascii="Arial" w:hAnsi="Arial" w:cs="Arial"/>
          <w:lang w:eastAsia="nl-NL"/>
        </w:rPr>
        <w:t>Het be</w:t>
      </w:r>
      <w:r>
        <w:rPr>
          <w:rFonts w:ascii="Arial" w:hAnsi="Arial" w:cs="Arial"/>
          <w:lang w:eastAsia="nl-NL"/>
        </w:rPr>
        <w:t xml:space="preserve">staan van het Parkinson Café hangt o.a. af van onze sponsors en (kleine) giften van onze bezoekers. Onze sponsors hebben ons geholpen aan een startkapitaal om het Parkinson Café op te zetten. Om ook in de toekomst zeker te zijn van onze bijeenkomsten vragen wij om een vrijwillige kleine bijdrage. Elk bedrag is welkom maar u mag ook een sponsor aandragen. Deze bijdrage kunt u storten op </w:t>
      </w:r>
      <w:r w:rsidRPr="00900F91">
        <w:rPr>
          <w:rFonts w:ascii="Arial" w:hAnsi="Arial" w:cs="Arial"/>
          <w:b/>
          <w:color w:val="333333"/>
          <w:shd w:val="clear" w:color="auto" w:fill="FFFFFF"/>
        </w:rPr>
        <w:t>NL</w:t>
      </w:r>
      <w:r>
        <w:rPr>
          <w:rFonts w:ascii="Arial" w:hAnsi="Arial" w:cs="Arial"/>
          <w:b/>
          <w:color w:val="333333"/>
          <w:shd w:val="clear" w:color="auto" w:fill="FFFFFF"/>
        </w:rPr>
        <w:t>40 RABO 0156 9062 9062 44</w:t>
      </w:r>
      <w:r>
        <w:rPr>
          <w:rFonts w:ascii="Arial" w:hAnsi="Arial" w:cs="Arial"/>
          <w:lang w:eastAsia="nl-NL"/>
        </w:rPr>
        <w:t xml:space="preserve"> t.n.v. Parkinsonvereniging, </w:t>
      </w:r>
      <w:r w:rsidRPr="002A7E97">
        <w:rPr>
          <w:rFonts w:ascii="Arial" w:hAnsi="Arial" w:cs="Arial"/>
          <w:b/>
          <w:lang w:eastAsia="nl-NL"/>
        </w:rPr>
        <w:t>onder vermelding van Parkinson Café Zoetermeer e.o</w:t>
      </w:r>
      <w:r>
        <w:rPr>
          <w:rFonts w:ascii="Arial" w:hAnsi="Arial" w:cs="Arial"/>
          <w:lang w:eastAsia="nl-NL"/>
        </w:rPr>
        <w:t>. Tijdens de bijeenkomsten staat op de tafels en bij de bar een “</w:t>
      </w:r>
      <w:proofErr w:type="spellStart"/>
      <w:r>
        <w:rPr>
          <w:rFonts w:ascii="Arial" w:hAnsi="Arial" w:cs="Arial"/>
          <w:lang w:eastAsia="nl-NL"/>
        </w:rPr>
        <w:t>Sparki</w:t>
      </w:r>
      <w:proofErr w:type="spellEnd"/>
      <w:r>
        <w:rPr>
          <w:rFonts w:ascii="Arial" w:hAnsi="Arial" w:cs="Arial"/>
          <w:lang w:eastAsia="nl-NL"/>
        </w:rPr>
        <w:t xml:space="preserve"> ”waar u ook een (klein) bedrag kunt doneren.</w:t>
      </w:r>
    </w:p>
    <w:p w14:paraId="1D93B24E" w14:textId="77777777" w:rsidR="008C6F06" w:rsidRDefault="00E458E9" w:rsidP="008C6F06">
      <w:pPr>
        <w:jc w:val="center"/>
        <w:rPr>
          <w:rFonts w:ascii="Arial" w:hAnsi="Arial" w:cs="Arial"/>
          <w:b/>
          <w:i/>
          <w:lang w:eastAsia="nl-NL"/>
        </w:rPr>
      </w:pPr>
      <w:r w:rsidRPr="003525AA">
        <w:rPr>
          <w:rFonts w:ascii="Arial" w:hAnsi="Arial" w:cs="Arial"/>
          <w:b/>
          <w:i/>
          <w:lang w:eastAsia="nl-NL"/>
        </w:rPr>
        <w:t>Wij danken een ieder hartelijk voor wie ons café heeft gesteund!!</w:t>
      </w:r>
    </w:p>
    <w:p w14:paraId="7BD96B25" w14:textId="4F903BFE" w:rsidR="001D1941" w:rsidRPr="00A57649" w:rsidRDefault="00A57649" w:rsidP="00A57649">
      <w:pPr>
        <w:pStyle w:val="Lijstalinea"/>
        <w:numPr>
          <w:ilvl w:val="0"/>
          <w:numId w:val="18"/>
        </w:numPr>
        <w:rPr>
          <w:b/>
          <w:color w:val="FF0000"/>
          <w:sz w:val="28"/>
          <w:szCs w:val="28"/>
        </w:rPr>
      </w:pPr>
      <w:r w:rsidRPr="00A57649">
        <w:rPr>
          <w:b/>
          <w:color w:val="FF0000"/>
          <w:sz w:val="28"/>
          <w:szCs w:val="28"/>
        </w:rPr>
        <w:t>Sponsors</w:t>
      </w:r>
    </w:p>
    <w:p w14:paraId="4CEBC84B" w14:textId="37896F14" w:rsidR="00A57649" w:rsidRDefault="00D0555F" w:rsidP="00D0555F">
      <w:pPr>
        <w:rPr>
          <w:b/>
          <w:color w:val="FF0000"/>
          <w:sz w:val="28"/>
          <w:szCs w:val="28"/>
        </w:rPr>
      </w:pPr>
      <w:r w:rsidRPr="001C7936">
        <w:rPr>
          <w:noProof/>
          <w:lang w:eastAsia="nl-NL"/>
        </w:rPr>
        <w:drawing>
          <wp:inline distT="0" distB="0" distL="0" distR="0" wp14:anchorId="49E40E70" wp14:editId="49C4AEE0">
            <wp:extent cx="4914265" cy="2254810"/>
            <wp:effectExtent l="0" t="0" r="635" b="0"/>
            <wp:docPr id="5"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teks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l="5128" t="51733" r="41635" b="4883"/>
                    <a:stretch>
                      <a:fillRect/>
                    </a:stretch>
                  </pic:blipFill>
                  <pic:spPr bwMode="auto">
                    <a:xfrm>
                      <a:off x="0" y="0"/>
                      <a:ext cx="4986068" cy="2287755"/>
                    </a:xfrm>
                    <a:prstGeom prst="rect">
                      <a:avLst/>
                    </a:prstGeom>
                    <a:noFill/>
                    <a:ln>
                      <a:noFill/>
                    </a:ln>
                  </pic:spPr>
                </pic:pic>
              </a:graphicData>
            </a:graphic>
          </wp:inline>
        </w:drawing>
      </w:r>
    </w:p>
    <w:sectPr w:rsidR="00A57649" w:rsidSect="000A1300">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0727E" w14:textId="77777777" w:rsidR="00B845ED" w:rsidRDefault="00B845ED" w:rsidP="00B845ED">
      <w:pPr>
        <w:spacing w:after="0" w:line="240" w:lineRule="auto"/>
      </w:pPr>
      <w:r>
        <w:separator/>
      </w:r>
    </w:p>
  </w:endnote>
  <w:endnote w:type="continuationSeparator" w:id="0">
    <w:p w14:paraId="29363C00" w14:textId="77777777" w:rsidR="00B845ED" w:rsidRDefault="00B845ED" w:rsidP="00B8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40930"/>
      <w:docPartObj>
        <w:docPartGallery w:val="Page Numbers (Bottom of Page)"/>
        <w:docPartUnique/>
      </w:docPartObj>
    </w:sdtPr>
    <w:sdtEndPr/>
    <w:sdtContent>
      <w:p w14:paraId="21467020" w14:textId="418FF186" w:rsidR="00961FAF" w:rsidRDefault="00961FAF">
        <w:pPr>
          <w:pStyle w:val="Voettekst"/>
        </w:pPr>
        <w:r>
          <w:fldChar w:fldCharType="begin"/>
        </w:r>
        <w:r>
          <w:instrText>PAGE   \* MERGEFORMAT</w:instrText>
        </w:r>
        <w:r>
          <w:fldChar w:fldCharType="separate"/>
        </w:r>
        <w:r w:rsidR="003A40AA">
          <w:rPr>
            <w:noProof/>
          </w:rPr>
          <w:t>4</w:t>
        </w:r>
        <w:r>
          <w:fldChar w:fldCharType="end"/>
        </w:r>
      </w:p>
    </w:sdtContent>
  </w:sdt>
  <w:p w14:paraId="119A5D3E" w14:textId="77777777" w:rsidR="00A57649" w:rsidRPr="002E682E" w:rsidRDefault="00A57649">
    <w:pPr>
      <w:pStyle w:val="Voettekst"/>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89DAB" w14:textId="77777777" w:rsidR="00B845ED" w:rsidRDefault="00B845ED" w:rsidP="00B845ED">
      <w:pPr>
        <w:spacing w:after="0" w:line="240" w:lineRule="auto"/>
      </w:pPr>
      <w:r>
        <w:separator/>
      </w:r>
    </w:p>
  </w:footnote>
  <w:footnote w:type="continuationSeparator" w:id="0">
    <w:p w14:paraId="09F3A6D0" w14:textId="77777777" w:rsidR="00B845ED" w:rsidRDefault="00B845ED" w:rsidP="00B84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2918"/>
    <w:multiLevelType w:val="hybridMultilevel"/>
    <w:tmpl w:val="7D801784"/>
    <w:lvl w:ilvl="0" w:tplc="BD68E212">
      <w:start w:val="1"/>
      <w:numFmt w:val="upperLetter"/>
      <w:lvlText w:val="%1."/>
      <w:lvlJc w:val="left"/>
      <w:pPr>
        <w:ind w:left="1080" w:hanging="72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3F6BCD"/>
    <w:multiLevelType w:val="hybridMultilevel"/>
    <w:tmpl w:val="8E609248"/>
    <w:lvl w:ilvl="0" w:tplc="C9008B8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343CB9"/>
    <w:multiLevelType w:val="hybridMultilevel"/>
    <w:tmpl w:val="8E060DFC"/>
    <w:lvl w:ilvl="0" w:tplc="04130015">
      <w:start w:val="1"/>
      <w:numFmt w:val="upperLetter"/>
      <w:lvlText w:val="%1."/>
      <w:lvlJc w:val="left"/>
      <w:pPr>
        <w:ind w:left="2204" w:hanging="360"/>
      </w:pPr>
      <w:rPr>
        <w:rFonts w:hint="default"/>
      </w:rPr>
    </w:lvl>
    <w:lvl w:ilvl="1" w:tplc="04130019">
      <w:start w:val="1"/>
      <w:numFmt w:val="lowerLetter"/>
      <w:lvlText w:val="%2."/>
      <w:lvlJc w:val="left"/>
      <w:pPr>
        <w:ind w:left="2924" w:hanging="360"/>
      </w:pPr>
    </w:lvl>
    <w:lvl w:ilvl="2" w:tplc="0413001B" w:tentative="1">
      <w:start w:val="1"/>
      <w:numFmt w:val="lowerRoman"/>
      <w:lvlText w:val="%3."/>
      <w:lvlJc w:val="right"/>
      <w:pPr>
        <w:ind w:left="3644" w:hanging="180"/>
      </w:pPr>
    </w:lvl>
    <w:lvl w:ilvl="3" w:tplc="0413000F" w:tentative="1">
      <w:start w:val="1"/>
      <w:numFmt w:val="decimal"/>
      <w:lvlText w:val="%4."/>
      <w:lvlJc w:val="left"/>
      <w:pPr>
        <w:ind w:left="4364" w:hanging="360"/>
      </w:pPr>
    </w:lvl>
    <w:lvl w:ilvl="4" w:tplc="04130019" w:tentative="1">
      <w:start w:val="1"/>
      <w:numFmt w:val="lowerLetter"/>
      <w:lvlText w:val="%5."/>
      <w:lvlJc w:val="left"/>
      <w:pPr>
        <w:ind w:left="5084" w:hanging="360"/>
      </w:pPr>
    </w:lvl>
    <w:lvl w:ilvl="5" w:tplc="0413001B" w:tentative="1">
      <w:start w:val="1"/>
      <w:numFmt w:val="lowerRoman"/>
      <w:lvlText w:val="%6."/>
      <w:lvlJc w:val="right"/>
      <w:pPr>
        <w:ind w:left="5804" w:hanging="180"/>
      </w:pPr>
    </w:lvl>
    <w:lvl w:ilvl="6" w:tplc="0413000F" w:tentative="1">
      <w:start w:val="1"/>
      <w:numFmt w:val="decimal"/>
      <w:lvlText w:val="%7."/>
      <w:lvlJc w:val="left"/>
      <w:pPr>
        <w:ind w:left="6524" w:hanging="360"/>
      </w:pPr>
    </w:lvl>
    <w:lvl w:ilvl="7" w:tplc="04130019" w:tentative="1">
      <w:start w:val="1"/>
      <w:numFmt w:val="lowerLetter"/>
      <w:lvlText w:val="%8."/>
      <w:lvlJc w:val="left"/>
      <w:pPr>
        <w:ind w:left="7244" w:hanging="360"/>
      </w:pPr>
    </w:lvl>
    <w:lvl w:ilvl="8" w:tplc="0413001B" w:tentative="1">
      <w:start w:val="1"/>
      <w:numFmt w:val="lowerRoman"/>
      <w:lvlText w:val="%9."/>
      <w:lvlJc w:val="right"/>
      <w:pPr>
        <w:ind w:left="7964" w:hanging="180"/>
      </w:pPr>
    </w:lvl>
  </w:abstractNum>
  <w:abstractNum w:abstractNumId="3" w15:restartNumberingAfterBreak="0">
    <w:nsid w:val="1D601F40"/>
    <w:multiLevelType w:val="hybridMultilevel"/>
    <w:tmpl w:val="7D42BA3E"/>
    <w:lvl w:ilvl="0" w:tplc="DA52F7A0">
      <w:start w:val="1"/>
      <w:numFmt w:val="upperLetter"/>
      <w:lvlText w:val="%1."/>
      <w:lvlJc w:val="left"/>
      <w:pPr>
        <w:ind w:left="1080" w:hanging="72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2646C0"/>
    <w:multiLevelType w:val="hybridMultilevel"/>
    <w:tmpl w:val="AFEEF3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331D7C"/>
    <w:multiLevelType w:val="hybridMultilevel"/>
    <w:tmpl w:val="C344AF8C"/>
    <w:lvl w:ilvl="0" w:tplc="E60E3C54">
      <w:start w:val="5"/>
      <w:numFmt w:val="lowerLetter"/>
      <w:lvlText w:val="%1."/>
      <w:lvlJc w:val="left"/>
      <w:pPr>
        <w:ind w:left="2204" w:hanging="360"/>
      </w:pPr>
      <w:rPr>
        <w:rFonts w:hint="default"/>
      </w:rPr>
    </w:lvl>
    <w:lvl w:ilvl="1" w:tplc="04130019" w:tentative="1">
      <w:start w:val="1"/>
      <w:numFmt w:val="lowerLetter"/>
      <w:lvlText w:val="%2."/>
      <w:lvlJc w:val="left"/>
      <w:pPr>
        <w:ind w:left="2924" w:hanging="360"/>
      </w:pPr>
    </w:lvl>
    <w:lvl w:ilvl="2" w:tplc="0413001B" w:tentative="1">
      <w:start w:val="1"/>
      <w:numFmt w:val="lowerRoman"/>
      <w:lvlText w:val="%3."/>
      <w:lvlJc w:val="right"/>
      <w:pPr>
        <w:ind w:left="3644" w:hanging="180"/>
      </w:pPr>
    </w:lvl>
    <w:lvl w:ilvl="3" w:tplc="0413000F" w:tentative="1">
      <w:start w:val="1"/>
      <w:numFmt w:val="decimal"/>
      <w:lvlText w:val="%4."/>
      <w:lvlJc w:val="left"/>
      <w:pPr>
        <w:ind w:left="4364" w:hanging="360"/>
      </w:pPr>
    </w:lvl>
    <w:lvl w:ilvl="4" w:tplc="04130019" w:tentative="1">
      <w:start w:val="1"/>
      <w:numFmt w:val="lowerLetter"/>
      <w:lvlText w:val="%5."/>
      <w:lvlJc w:val="left"/>
      <w:pPr>
        <w:ind w:left="5084" w:hanging="360"/>
      </w:pPr>
    </w:lvl>
    <w:lvl w:ilvl="5" w:tplc="0413001B" w:tentative="1">
      <w:start w:val="1"/>
      <w:numFmt w:val="lowerRoman"/>
      <w:lvlText w:val="%6."/>
      <w:lvlJc w:val="right"/>
      <w:pPr>
        <w:ind w:left="5804" w:hanging="180"/>
      </w:pPr>
    </w:lvl>
    <w:lvl w:ilvl="6" w:tplc="0413000F" w:tentative="1">
      <w:start w:val="1"/>
      <w:numFmt w:val="decimal"/>
      <w:lvlText w:val="%7."/>
      <w:lvlJc w:val="left"/>
      <w:pPr>
        <w:ind w:left="6524" w:hanging="360"/>
      </w:pPr>
    </w:lvl>
    <w:lvl w:ilvl="7" w:tplc="04130019" w:tentative="1">
      <w:start w:val="1"/>
      <w:numFmt w:val="lowerLetter"/>
      <w:lvlText w:val="%8."/>
      <w:lvlJc w:val="left"/>
      <w:pPr>
        <w:ind w:left="7244" w:hanging="360"/>
      </w:pPr>
    </w:lvl>
    <w:lvl w:ilvl="8" w:tplc="0413001B" w:tentative="1">
      <w:start w:val="1"/>
      <w:numFmt w:val="lowerRoman"/>
      <w:lvlText w:val="%9."/>
      <w:lvlJc w:val="right"/>
      <w:pPr>
        <w:ind w:left="7964" w:hanging="180"/>
      </w:pPr>
    </w:lvl>
  </w:abstractNum>
  <w:abstractNum w:abstractNumId="6" w15:restartNumberingAfterBreak="0">
    <w:nsid w:val="2F3A0506"/>
    <w:multiLevelType w:val="hybridMultilevel"/>
    <w:tmpl w:val="BC5A3FB0"/>
    <w:lvl w:ilvl="0" w:tplc="E152ADA2">
      <w:start w:val="6"/>
      <w:numFmt w:val="upperLetter"/>
      <w:lvlText w:val="%1."/>
      <w:lvlJc w:val="left"/>
      <w:pPr>
        <w:ind w:left="720" w:hanging="360"/>
      </w:pPr>
      <w:rPr>
        <w:rFonts w:ascii="Verdana" w:hAnsi="Verdana" w:cstheme="minorBidi" w:hint="default"/>
        <w:i w:val="0"/>
        <w:color w:val="FF000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3923670"/>
    <w:multiLevelType w:val="hybridMultilevel"/>
    <w:tmpl w:val="01428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76A23A4"/>
    <w:multiLevelType w:val="hybridMultilevel"/>
    <w:tmpl w:val="7CEE3B06"/>
    <w:lvl w:ilvl="0" w:tplc="2DB6EBE6">
      <w:start w:val="6"/>
      <w:numFmt w:val="upperLetter"/>
      <w:lvlText w:val="%1."/>
      <w:lvlJc w:val="left"/>
      <w:pPr>
        <w:ind w:left="720" w:hanging="360"/>
      </w:pPr>
      <w:rPr>
        <w:rFonts w:ascii="Verdana" w:hAnsi="Verdana" w:cstheme="minorBidi" w:hint="default"/>
        <w:i w:val="0"/>
        <w:color w:val="FF000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3184348"/>
    <w:multiLevelType w:val="hybridMultilevel"/>
    <w:tmpl w:val="A59497C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52FE1FDF"/>
    <w:multiLevelType w:val="hybridMultilevel"/>
    <w:tmpl w:val="8E609248"/>
    <w:lvl w:ilvl="0" w:tplc="C9008B8A">
      <w:start w:val="1"/>
      <w:numFmt w:val="decimal"/>
      <w:lvlText w:val="%1."/>
      <w:lvlJc w:val="left"/>
      <w:pPr>
        <w:ind w:left="862"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194361F"/>
    <w:multiLevelType w:val="hybridMultilevel"/>
    <w:tmpl w:val="1FD6A33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5194780"/>
    <w:multiLevelType w:val="hybridMultilevel"/>
    <w:tmpl w:val="DAFC6F1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B5903EB"/>
    <w:multiLevelType w:val="hybridMultilevel"/>
    <w:tmpl w:val="61404792"/>
    <w:lvl w:ilvl="0" w:tplc="F72010C2">
      <w:start w:val="6"/>
      <w:numFmt w:val="upperLetter"/>
      <w:lvlText w:val="%1."/>
      <w:lvlJc w:val="left"/>
      <w:pPr>
        <w:ind w:left="862" w:hanging="360"/>
      </w:pPr>
      <w:rPr>
        <w:rFonts w:hint="default"/>
      </w:r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14" w15:restartNumberingAfterBreak="0">
    <w:nsid w:val="6B7073AA"/>
    <w:multiLevelType w:val="hybridMultilevel"/>
    <w:tmpl w:val="A704CD28"/>
    <w:lvl w:ilvl="0" w:tplc="2DF43EA2">
      <w:start w:val="1"/>
      <w:numFmt w:val="upperLetter"/>
      <w:lvlText w:val="%1."/>
      <w:lvlJc w:val="left"/>
      <w:pPr>
        <w:ind w:left="502" w:hanging="360"/>
      </w:pPr>
      <w:rPr>
        <w:rFonts w:ascii="Verdana" w:eastAsia="Times New Roman" w:hAnsi="Verdana" w:cs="Times New Roman"/>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5" w15:restartNumberingAfterBreak="0">
    <w:nsid w:val="714D62D3"/>
    <w:multiLevelType w:val="hybridMultilevel"/>
    <w:tmpl w:val="F584868A"/>
    <w:lvl w:ilvl="0" w:tplc="04130015">
      <w:start w:val="6"/>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6F4554"/>
    <w:multiLevelType w:val="hybridMultilevel"/>
    <w:tmpl w:val="8FE24F2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84649617">
    <w:abstractNumId w:val="11"/>
  </w:num>
  <w:num w:numId="2" w16cid:durableId="6313231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3819905">
    <w:abstractNumId w:val="10"/>
  </w:num>
  <w:num w:numId="4" w16cid:durableId="331295134">
    <w:abstractNumId w:val="1"/>
  </w:num>
  <w:num w:numId="5" w16cid:durableId="2007124380">
    <w:abstractNumId w:val="4"/>
  </w:num>
  <w:num w:numId="6" w16cid:durableId="1572891542">
    <w:abstractNumId w:val="2"/>
  </w:num>
  <w:num w:numId="7" w16cid:durableId="1301499306">
    <w:abstractNumId w:val="0"/>
  </w:num>
  <w:num w:numId="8" w16cid:durableId="1632662208">
    <w:abstractNumId w:val="3"/>
  </w:num>
  <w:num w:numId="9" w16cid:durableId="1905019034">
    <w:abstractNumId w:val="16"/>
  </w:num>
  <w:num w:numId="10" w16cid:durableId="1627466806">
    <w:abstractNumId w:val="12"/>
  </w:num>
  <w:num w:numId="11" w16cid:durableId="2125687621">
    <w:abstractNumId w:val="5"/>
  </w:num>
  <w:num w:numId="12" w16cid:durableId="785781777">
    <w:abstractNumId w:val="14"/>
  </w:num>
  <w:num w:numId="13" w16cid:durableId="2144495846">
    <w:abstractNumId w:val="7"/>
  </w:num>
  <w:num w:numId="14" w16cid:durableId="1999576948">
    <w:abstractNumId w:val="9"/>
  </w:num>
  <w:num w:numId="15" w16cid:durableId="2117940257">
    <w:abstractNumId w:val="15"/>
  </w:num>
  <w:num w:numId="16" w16cid:durableId="1045369199">
    <w:abstractNumId w:val="6"/>
  </w:num>
  <w:num w:numId="17" w16cid:durableId="1380588345">
    <w:abstractNumId w:val="8"/>
  </w:num>
  <w:num w:numId="18" w16cid:durableId="3866071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B9A"/>
    <w:rsid w:val="000350E0"/>
    <w:rsid w:val="00041D7E"/>
    <w:rsid w:val="0005512C"/>
    <w:rsid w:val="0006496B"/>
    <w:rsid w:val="00076B5B"/>
    <w:rsid w:val="000A1300"/>
    <w:rsid w:val="000C6437"/>
    <w:rsid w:val="000E70E2"/>
    <w:rsid w:val="000E7292"/>
    <w:rsid w:val="000F39E1"/>
    <w:rsid w:val="00124476"/>
    <w:rsid w:val="00172480"/>
    <w:rsid w:val="001C6D1C"/>
    <w:rsid w:val="001D1941"/>
    <w:rsid w:val="001D6CDF"/>
    <w:rsid w:val="002069B8"/>
    <w:rsid w:val="002176D7"/>
    <w:rsid w:val="0024727E"/>
    <w:rsid w:val="00263025"/>
    <w:rsid w:val="002653F7"/>
    <w:rsid w:val="002742E2"/>
    <w:rsid w:val="00280B9A"/>
    <w:rsid w:val="00296538"/>
    <w:rsid w:val="002C67D6"/>
    <w:rsid w:val="002D651B"/>
    <w:rsid w:val="002E682E"/>
    <w:rsid w:val="00317023"/>
    <w:rsid w:val="003178C9"/>
    <w:rsid w:val="00323BA3"/>
    <w:rsid w:val="0037629C"/>
    <w:rsid w:val="0038082E"/>
    <w:rsid w:val="003A40AA"/>
    <w:rsid w:val="003C725B"/>
    <w:rsid w:val="003D2787"/>
    <w:rsid w:val="0043796D"/>
    <w:rsid w:val="00483606"/>
    <w:rsid w:val="004B4CE1"/>
    <w:rsid w:val="004B4F78"/>
    <w:rsid w:val="005046E5"/>
    <w:rsid w:val="005236ED"/>
    <w:rsid w:val="0053631E"/>
    <w:rsid w:val="005E28E1"/>
    <w:rsid w:val="005E3090"/>
    <w:rsid w:val="0061760B"/>
    <w:rsid w:val="00625FF7"/>
    <w:rsid w:val="00644FF0"/>
    <w:rsid w:val="0064643D"/>
    <w:rsid w:val="00670CC4"/>
    <w:rsid w:val="00672492"/>
    <w:rsid w:val="00692073"/>
    <w:rsid w:val="006A2637"/>
    <w:rsid w:val="006C1883"/>
    <w:rsid w:val="00722B0E"/>
    <w:rsid w:val="00723B75"/>
    <w:rsid w:val="00727540"/>
    <w:rsid w:val="00737B70"/>
    <w:rsid w:val="00771264"/>
    <w:rsid w:val="007760C9"/>
    <w:rsid w:val="00782C65"/>
    <w:rsid w:val="007B5E2D"/>
    <w:rsid w:val="007C13F8"/>
    <w:rsid w:val="007C1C76"/>
    <w:rsid w:val="0081440D"/>
    <w:rsid w:val="008823B9"/>
    <w:rsid w:val="00890DD7"/>
    <w:rsid w:val="008979EA"/>
    <w:rsid w:val="00897CD1"/>
    <w:rsid w:val="008A16DB"/>
    <w:rsid w:val="008C2888"/>
    <w:rsid w:val="008C6F06"/>
    <w:rsid w:val="008D573D"/>
    <w:rsid w:val="00947D68"/>
    <w:rsid w:val="00961FAF"/>
    <w:rsid w:val="009C2B60"/>
    <w:rsid w:val="009D4FEA"/>
    <w:rsid w:val="009F5CF3"/>
    <w:rsid w:val="00A3259B"/>
    <w:rsid w:val="00A57649"/>
    <w:rsid w:val="00A72CDC"/>
    <w:rsid w:val="00AA1647"/>
    <w:rsid w:val="00AB2068"/>
    <w:rsid w:val="00AB301B"/>
    <w:rsid w:val="00AD09DF"/>
    <w:rsid w:val="00B03F81"/>
    <w:rsid w:val="00B202C5"/>
    <w:rsid w:val="00B26807"/>
    <w:rsid w:val="00B55D52"/>
    <w:rsid w:val="00B843DA"/>
    <w:rsid w:val="00B845ED"/>
    <w:rsid w:val="00BC2183"/>
    <w:rsid w:val="00BD0C9A"/>
    <w:rsid w:val="00C203DD"/>
    <w:rsid w:val="00C27A04"/>
    <w:rsid w:val="00C5679F"/>
    <w:rsid w:val="00C604EA"/>
    <w:rsid w:val="00CA1360"/>
    <w:rsid w:val="00CA5C02"/>
    <w:rsid w:val="00CB0C64"/>
    <w:rsid w:val="00D0555F"/>
    <w:rsid w:val="00D74004"/>
    <w:rsid w:val="00D86D58"/>
    <w:rsid w:val="00DD6D1F"/>
    <w:rsid w:val="00DF05BF"/>
    <w:rsid w:val="00E06DEF"/>
    <w:rsid w:val="00E458E9"/>
    <w:rsid w:val="00EA2E18"/>
    <w:rsid w:val="00EE6A5F"/>
    <w:rsid w:val="00F461F5"/>
    <w:rsid w:val="00F524AC"/>
    <w:rsid w:val="00FB186D"/>
    <w:rsid w:val="00FD6A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1AEAF"/>
  <w15:chartTrackingRefBased/>
  <w15:docId w15:val="{FFE3046D-2EE8-4736-AEC6-2C38991C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27E"/>
    <w:rPr>
      <w:rFonts w:ascii="Verdana" w:hAnsi="Verdana"/>
    </w:rPr>
  </w:style>
  <w:style w:type="paragraph" w:styleId="Kop2">
    <w:name w:val="heading 2"/>
    <w:basedOn w:val="Standaard"/>
    <w:link w:val="Kop2Char"/>
    <w:uiPriority w:val="9"/>
    <w:qFormat/>
    <w:rsid w:val="00B202C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B202C5"/>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836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83606"/>
    <w:rPr>
      <w:b/>
      <w:bCs/>
    </w:rPr>
  </w:style>
  <w:style w:type="character" w:styleId="Nadruk">
    <w:name w:val="Emphasis"/>
    <w:basedOn w:val="Standaardalinea-lettertype"/>
    <w:uiPriority w:val="20"/>
    <w:qFormat/>
    <w:rsid w:val="00483606"/>
    <w:rPr>
      <w:i/>
      <w:iCs/>
    </w:rPr>
  </w:style>
  <w:style w:type="character" w:styleId="Hyperlink">
    <w:name w:val="Hyperlink"/>
    <w:basedOn w:val="Standaardalinea-lettertype"/>
    <w:uiPriority w:val="99"/>
    <w:unhideWhenUsed/>
    <w:rsid w:val="00722B0E"/>
    <w:rPr>
      <w:color w:val="0563C1"/>
      <w:u w:val="single"/>
    </w:rPr>
  </w:style>
  <w:style w:type="character" w:customStyle="1" w:styleId="Kop2Char">
    <w:name w:val="Kop 2 Char"/>
    <w:basedOn w:val="Standaardalinea-lettertype"/>
    <w:link w:val="Kop2"/>
    <w:uiPriority w:val="9"/>
    <w:rsid w:val="00B202C5"/>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B202C5"/>
    <w:rPr>
      <w:rFonts w:ascii="Times New Roman" w:eastAsia="Times New Roman" w:hAnsi="Times New Roman" w:cs="Times New Roman"/>
      <w:b/>
      <w:bCs/>
      <w:sz w:val="27"/>
      <w:szCs w:val="27"/>
      <w:lang w:eastAsia="nl-NL"/>
    </w:rPr>
  </w:style>
  <w:style w:type="character" w:styleId="GevolgdeHyperlink">
    <w:name w:val="FollowedHyperlink"/>
    <w:basedOn w:val="Standaardalinea-lettertype"/>
    <w:uiPriority w:val="99"/>
    <w:semiHidden/>
    <w:unhideWhenUsed/>
    <w:rsid w:val="0006496B"/>
    <w:rPr>
      <w:color w:val="954F72" w:themeColor="followedHyperlink"/>
      <w:u w:val="single"/>
    </w:rPr>
  </w:style>
  <w:style w:type="table" w:styleId="Tabelraster">
    <w:name w:val="Table Grid"/>
    <w:basedOn w:val="Standaardtabel"/>
    <w:uiPriority w:val="39"/>
    <w:rsid w:val="00523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C725B"/>
    <w:pPr>
      <w:ind w:left="720"/>
      <w:contextualSpacing/>
    </w:pPr>
  </w:style>
  <w:style w:type="paragraph" w:styleId="Koptekst">
    <w:name w:val="header"/>
    <w:basedOn w:val="Standaard"/>
    <w:link w:val="KoptekstChar"/>
    <w:uiPriority w:val="99"/>
    <w:unhideWhenUsed/>
    <w:rsid w:val="00B845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45ED"/>
    <w:rPr>
      <w:rFonts w:ascii="Verdana" w:hAnsi="Verdana"/>
    </w:rPr>
  </w:style>
  <w:style w:type="paragraph" w:styleId="Voettekst">
    <w:name w:val="footer"/>
    <w:basedOn w:val="Standaard"/>
    <w:link w:val="VoettekstChar"/>
    <w:uiPriority w:val="99"/>
    <w:unhideWhenUsed/>
    <w:rsid w:val="00B845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45ED"/>
    <w:rPr>
      <w:rFonts w:ascii="Verdana" w:hAnsi="Verdana"/>
    </w:rPr>
  </w:style>
  <w:style w:type="paragraph" w:customStyle="1" w:styleId="is-style-default">
    <w:name w:val="is-style-default"/>
    <w:basedOn w:val="Standaard"/>
    <w:rsid w:val="00E458E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390">
      <w:bodyDiv w:val="1"/>
      <w:marLeft w:val="0"/>
      <w:marRight w:val="0"/>
      <w:marTop w:val="0"/>
      <w:marBottom w:val="0"/>
      <w:divBdr>
        <w:top w:val="none" w:sz="0" w:space="0" w:color="auto"/>
        <w:left w:val="none" w:sz="0" w:space="0" w:color="auto"/>
        <w:bottom w:val="none" w:sz="0" w:space="0" w:color="auto"/>
        <w:right w:val="none" w:sz="0" w:space="0" w:color="auto"/>
      </w:divBdr>
    </w:div>
    <w:div w:id="40525414">
      <w:bodyDiv w:val="1"/>
      <w:marLeft w:val="0"/>
      <w:marRight w:val="0"/>
      <w:marTop w:val="0"/>
      <w:marBottom w:val="0"/>
      <w:divBdr>
        <w:top w:val="none" w:sz="0" w:space="0" w:color="auto"/>
        <w:left w:val="none" w:sz="0" w:space="0" w:color="auto"/>
        <w:bottom w:val="none" w:sz="0" w:space="0" w:color="auto"/>
        <w:right w:val="none" w:sz="0" w:space="0" w:color="auto"/>
      </w:divBdr>
    </w:div>
    <w:div w:id="711617957">
      <w:bodyDiv w:val="1"/>
      <w:marLeft w:val="0"/>
      <w:marRight w:val="0"/>
      <w:marTop w:val="0"/>
      <w:marBottom w:val="0"/>
      <w:divBdr>
        <w:top w:val="none" w:sz="0" w:space="0" w:color="auto"/>
        <w:left w:val="none" w:sz="0" w:space="0" w:color="auto"/>
        <w:bottom w:val="none" w:sz="0" w:space="0" w:color="auto"/>
        <w:right w:val="none" w:sz="0" w:space="0" w:color="auto"/>
      </w:divBdr>
    </w:div>
    <w:div w:id="1587493389">
      <w:bodyDiv w:val="1"/>
      <w:marLeft w:val="0"/>
      <w:marRight w:val="0"/>
      <w:marTop w:val="0"/>
      <w:marBottom w:val="0"/>
      <w:divBdr>
        <w:top w:val="none" w:sz="0" w:space="0" w:color="auto"/>
        <w:left w:val="none" w:sz="0" w:space="0" w:color="auto"/>
        <w:bottom w:val="none" w:sz="0" w:space="0" w:color="auto"/>
        <w:right w:val="none" w:sz="0" w:space="0" w:color="auto"/>
      </w:divBdr>
    </w:div>
    <w:div w:id="2082285052">
      <w:bodyDiv w:val="1"/>
      <w:marLeft w:val="0"/>
      <w:marRight w:val="0"/>
      <w:marTop w:val="0"/>
      <w:marBottom w:val="0"/>
      <w:divBdr>
        <w:top w:val="none" w:sz="0" w:space="0" w:color="auto"/>
        <w:left w:val="none" w:sz="0" w:space="0" w:color="auto"/>
        <w:bottom w:val="none" w:sz="0" w:space="0" w:color="auto"/>
        <w:right w:val="none" w:sz="0" w:space="0" w:color="auto"/>
      </w:divBdr>
      <w:divsChild>
        <w:div w:id="1887913813">
          <w:marLeft w:val="-225"/>
          <w:marRight w:val="-225"/>
          <w:marTop w:val="0"/>
          <w:marBottom w:val="0"/>
          <w:divBdr>
            <w:top w:val="none" w:sz="0" w:space="0" w:color="auto"/>
            <w:left w:val="none" w:sz="0" w:space="0" w:color="auto"/>
            <w:bottom w:val="none" w:sz="0" w:space="0" w:color="auto"/>
            <w:right w:val="none" w:sz="0" w:space="0" w:color="auto"/>
          </w:divBdr>
          <w:divsChild>
            <w:div w:id="565795816">
              <w:marLeft w:val="0"/>
              <w:marRight w:val="0"/>
              <w:marTop w:val="0"/>
              <w:marBottom w:val="0"/>
              <w:divBdr>
                <w:top w:val="none" w:sz="0" w:space="0" w:color="auto"/>
                <w:left w:val="none" w:sz="0" w:space="0" w:color="auto"/>
                <w:bottom w:val="none" w:sz="0" w:space="0" w:color="auto"/>
                <w:right w:val="none" w:sz="0" w:space="0" w:color="auto"/>
              </w:divBdr>
              <w:divsChild>
                <w:div w:id="190261649">
                  <w:marLeft w:val="0"/>
                  <w:marRight w:val="0"/>
                  <w:marTop w:val="0"/>
                  <w:marBottom w:val="0"/>
                  <w:divBdr>
                    <w:top w:val="none" w:sz="0" w:space="0" w:color="auto"/>
                    <w:left w:val="none" w:sz="0" w:space="0" w:color="auto"/>
                    <w:bottom w:val="none" w:sz="0" w:space="0" w:color="auto"/>
                    <w:right w:val="none" w:sz="0" w:space="0" w:color="auto"/>
                  </w:divBdr>
                </w:div>
                <w:div w:id="1558584092">
                  <w:marLeft w:val="0"/>
                  <w:marRight w:val="0"/>
                  <w:marTop w:val="0"/>
                  <w:marBottom w:val="0"/>
                  <w:divBdr>
                    <w:top w:val="none" w:sz="0" w:space="0" w:color="auto"/>
                    <w:left w:val="none" w:sz="0" w:space="0" w:color="auto"/>
                    <w:bottom w:val="none" w:sz="0" w:space="0" w:color="auto"/>
                    <w:right w:val="none" w:sz="0" w:space="0" w:color="auto"/>
                  </w:divBdr>
                  <w:divsChild>
                    <w:div w:id="1416903272">
                      <w:marLeft w:val="0"/>
                      <w:marRight w:val="0"/>
                      <w:marTop w:val="0"/>
                      <w:marBottom w:val="0"/>
                      <w:divBdr>
                        <w:top w:val="none" w:sz="0" w:space="0" w:color="auto"/>
                        <w:left w:val="none" w:sz="0" w:space="0" w:color="auto"/>
                        <w:bottom w:val="none" w:sz="0" w:space="0" w:color="auto"/>
                        <w:right w:val="none" w:sz="0" w:space="0" w:color="auto"/>
                      </w:divBdr>
                      <w:divsChild>
                        <w:div w:id="554900027">
                          <w:marLeft w:val="0"/>
                          <w:marRight w:val="0"/>
                          <w:marTop w:val="0"/>
                          <w:marBottom w:val="0"/>
                          <w:divBdr>
                            <w:top w:val="none" w:sz="0" w:space="0" w:color="auto"/>
                            <w:left w:val="none" w:sz="0" w:space="0" w:color="auto"/>
                            <w:bottom w:val="none" w:sz="0" w:space="0" w:color="auto"/>
                            <w:right w:val="none" w:sz="0" w:space="0" w:color="auto"/>
                          </w:divBdr>
                        </w:div>
                      </w:divsChild>
                    </w:div>
                    <w:div w:id="8151001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013533895">
          <w:marLeft w:val="-225"/>
          <w:marRight w:val="-225"/>
          <w:marTop w:val="0"/>
          <w:marBottom w:val="0"/>
          <w:divBdr>
            <w:top w:val="none" w:sz="0" w:space="0" w:color="auto"/>
            <w:left w:val="none" w:sz="0" w:space="0" w:color="auto"/>
            <w:bottom w:val="none" w:sz="0" w:space="0" w:color="auto"/>
            <w:right w:val="none" w:sz="0" w:space="0" w:color="auto"/>
          </w:divBdr>
          <w:divsChild>
            <w:div w:id="200287494">
              <w:marLeft w:val="0"/>
              <w:marRight w:val="0"/>
              <w:marTop w:val="0"/>
              <w:marBottom w:val="0"/>
              <w:divBdr>
                <w:top w:val="none" w:sz="0" w:space="0" w:color="auto"/>
                <w:left w:val="none" w:sz="0" w:space="0" w:color="auto"/>
                <w:bottom w:val="none" w:sz="0" w:space="0" w:color="auto"/>
                <w:right w:val="none" w:sz="0" w:space="0" w:color="auto"/>
              </w:divBdr>
              <w:divsChild>
                <w:div w:id="861553812">
                  <w:marLeft w:val="0"/>
                  <w:marRight w:val="0"/>
                  <w:marTop w:val="0"/>
                  <w:marBottom w:val="0"/>
                  <w:divBdr>
                    <w:top w:val="none" w:sz="0" w:space="0" w:color="auto"/>
                    <w:left w:val="none" w:sz="0" w:space="0" w:color="auto"/>
                    <w:bottom w:val="none" w:sz="0" w:space="0" w:color="auto"/>
                    <w:right w:val="none" w:sz="0" w:space="0" w:color="auto"/>
                  </w:divBdr>
                </w:div>
                <w:div w:id="103548321">
                  <w:marLeft w:val="0"/>
                  <w:marRight w:val="0"/>
                  <w:marTop w:val="0"/>
                  <w:marBottom w:val="0"/>
                  <w:divBdr>
                    <w:top w:val="none" w:sz="0" w:space="0" w:color="auto"/>
                    <w:left w:val="none" w:sz="0" w:space="0" w:color="auto"/>
                    <w:bottom w:val="none" w:sz="0" w:space="0" w:color="auto"/>
                    <w:right w:val="none" w:sz="0" w:space="0" w:color="auto"/>
                  </w:divBdr>
                  <w:divsChild>
                    <w:div w:id="2112316207">
                      <w:marLeft w:val="0"/>
                      <w:marRight w:val="0"/>
                      <w:marTop w:val="0"/>
                      <w:marBottom w:val="0"/>
                      <w:divBdr>
                        <w:top w:val="none" w:sz="0" w:space="0" w:color="auto"/>
                        <w:left w:val="none" w:sz="0" w:space="0" w:color="auto"/>
                        <w:bottom w:val="none" w:sz="0" w:space="0" w:color="auto"/>
                        <w:right w:val="none" w:sz="0" w:space="0" w:color="auto"/>
                      </w:divBdr>
                      <w:divsChild>
                        <w:div w:id="27071743">
                          <w:marLeft w:val="0"/>
                          <w:marRight w:val="0"/>
                          <w:marTop w:val="0"/>
                          <w:marBottom w:val="0"/>
                          <w:divBdr>
                            <w:top w:val="none" w:sz="0" w:space="0" w:color="auto"/>
                            <w:left w:val="none" w:sz="0" w:space="0" w:color="auto"/>
                            <w:bottom w:val="none" w:sz="0" w:space="0" w:color="auto"/>
                            <w:right w:val="none" w:sz="0" w:space="0" w:color="auto"/>
                          </w:divBdr>
                        </w:div>
                      </w:divsChild>
                    </w:div>
                    <w:div w:id="150381371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564562320">
          <w:marLeft w:val="-225"/>
          <w:marRight w:val="-225"/>
          <w:marTop w:val="0"/>
          <w:marBottom w:val="0"/>
          <w:divBdr>
            <w:top w:val="none" w:sz="0" w:space="0" w:color="auto"/>
            <w:left w:val="none" w:sz="0" w:space="0" w:color="auto"/>
            <w:bottom w:val="none" w:sz="0" w:space="0" w:color="auto"/>
            <w:right w:val="none" w:sz="0" w:space="0" w:color="auto"/>
          </w:divBdr>
          <w:divsChild>
            <w:div w:id="1094088047">
              <w:marLeft w:val="0"/>
              <w:marRight w:val="0"/>
              <w:marTop w:val="0"/>
              <w:marBottom w:val="0"/>
              <w:divBdr>
                <w:top w:val="none" w:sz="0" w:space="0" w:color="auto"/>
                <w:left w:val="none" w:sz="0" w:space="0" w:color="auto"/>
                <w:bottom w:val="none" w:sz="0" w:space="0" w:color="auto"/>
                <w:right w:val="none" w:sz="0" w:space="0" w:color="auto"/>
              </w:divBdr>
              <w:divsChild>
                <w:div w:id="363793296">
                  <w:marLeft w:val="0"/>
                  <w:marRight w:val="0"/>
                  <w:marTop w:val="0"/>
                  <w:marBottom w:val="0"/>
                  <w:divBdr>
                    <w:top w:val="none" w:sz="0" w:space="0" w:color="auto"/>
                    <w:left w:val="none" w:sz="0" w:space="0" w:color="auto"/>
                    <w:bottom w:val="none" w:sz="0" w:space="0" w:color="auto"/>
                    <w:right w:val="none" w:sz="0" w:space="0" w:color="auto"/>
                  </w:divBdr>
                </w:div>
                <w:div w:id="1658026047">
                  <w:marLeft w:val="0"/>
                  <w:marRight w:val="0"/>
                  <w:marTop w:val="0"/>
                  <w:marBottom w:val="0"/>
                  <w:divBdr>
                    <w:top w:val="none" w:sz="0" w:space="0" w:color="auto"/>
                    <w:left w:val="none" w:sz="0" w:space="0" w:color="auto"/>
                    <w:bottom w:val="none" w:sz="0" w:space="0" w:color="auto"/>
                    <w:right w:val="none" w:sz="0" w:space="0" w:color="auto"/>
                  </w:divBdr>
                  <w:divsChild>
                    <w:div w:id="813067190">
                      <w:marLeft w:val="0"/>
                      <w:marRight w:val="0"/>
                      <w:marTop w:val="0"/>
                      <w:marBottom w:val="0"/>
                      <w:divBdr>
                        <w:top w:val="none" w:sz="0" w:space="0" w:color="auto"/>
                        <w:left w:val="none" w:sz="0" w:space="0" w:color="auto"/>
                        <w:bottom w:val="none" w:sz="0" w:space="0" w:color="auto"/>
                        <w:right w:val="none" w:sz="0" w:space="0" w:color="auto"/>
                      </w:divBdr>
                      <w:divsChild>
                        <w:div w:id="1283030980">
                          <w:marLeft w:val="0"/>
                          <w:marRight w:val="0"/>
                          <w:marTop w:val="0"/>
                          <w:marBottom w:val="0"/>
                          <w:divBdr>
                            <w:top w:val="none" w:sz="0" w:space="0" w:color="auto"/>
                            <w:left w:val="none" w:sz="0" w:space="0" w:color="auto"/>
                            <w:bottom w:val="none" w:sz="0" w:space="0" w:color="auto"/>
                            <w:right w:val="none" w:sz="0" w:space="0" w:color="auto"/>
                          </w:divBdr>
                        </w:div>
                      </w:divsChild>
                    </w:div>
                    <w:div w:id="58715681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09835263">
          <w:marLeft w:val="-225"/>
          <w:marRight w:val="-225"/>
          <w:marTop w:val="0"/>
          <w:marBottom w:val="0"/>
          <w:divBdr>
            <w:top w:val="none" w:sz="0" w:space="0" w:color="auto"/>
            <w:left w:val="none" w:sz="0" w:space="0" w:color="auto"/>
            <w:bottom w:val="none" w:sz="0" w:space="0" w:color="auto"/>
            <w:right w:val="none" w:sz="0" w:space="0" w:color="auto"/>
          </w:divBdr>
          <w:divsChild>
            <w:div w:id="1099255964">
              <w:marLeft w:val="0"/>
              <w:marRight w:val="0"/>
              <w:marTop w:val="0"/>
              <w:marBottom w:val="0"/>
              <w:divBdr>
                <w:top w:val="none" w:sz="0" w:space="0" w:color="auto"/>
                <w:left w:val="none" w:sz="0" w:space="0" w:color="auto"/>
                <w:bottom w:val="none" w:sz="0" w:space="0" w:color="auto"/>
                <w:right w:val="none" w:sz="0" w:space="0" w:color="auto"/>
              </w:divBdr>
              <w:divsChild>
                <w:div w:id="1034698247">
                  <w:marLeft w:val="0"/>
                  <w:marRight w:val="0"/>
                  <w:marTop w:val="0"/>
                  <w:marBottom w:val="0"/>
                  <w:divBdr>
                    <w:top w:val="none" w:sz="0" w:space="0" w:color="auto"/>
                    <w:left w:val="none" w:sz="0" w:space="0" w:color="auto"/>
                    <w:bottom w:val="none" w:sz="0" w:space="0" w:color="auto"/>
                    <w:right w:val="none" w:sz="0" w:space="0" w:color="auto"/>
                  </w:divBdr>
                </w:div>
                <w:div w:id="149637600">
                  <w:marLeft w:val="0"/>
                  <w:marRight w:val="0"/>
                  <w:marTop w:val="0"/>
                  <w:marBottom w:val="0"/>
                  <w:divBdr>
                    <w:top w:val="none" w:sz="0" w:space="0" w:color="auto"/>
                    <w:left w:val="none" w:sz="0" w:space="0" w:color="auto"/>
                    <w:bottom w:val="none" w:sz="0" w:space="0" w:color="auto"/>
                    <w:right w:val="none" w:sz="0" w:space="0" w:color="auto"/>
                  </w:divBdr>
                  <w:divsChild>
                    <w:div w:id="640115662">
                      <w:marLeft w:val="0"/>
                      <w:marRight w:val="0"/>
                      <w:marTop w:val="0"/>
                      <w:marBottom w:val="0"/>
                      <w:divBdr>
                        <w:top w:val="none" w:sz="0" w:space="0" w:color="auto"/>
                        <w:left w:val="none" w:sz="0" w:space="0" w:color="auto"/>
                        <w:bottom w:val="none" w:sz="0" w:space="0" w:color="auto"/>
                        <w:right w:val="none" w:sz="0" w:space="0" w:color="auto"/>
                      </w:divBdr>
                      <w:divsChild>
                        <w:div w:id="1076979543">
                          <w:marLeft w:val="0"/>
                          <w:marRight w:val="0"/>
                          <w:marTop w:val="0"/>
                          <w:marBottom w:val="0"/>
                          <w:divBdr>
                            <w:top w:val="none" w:sz="0" w:space="0" w:color="auto"/>
                            <w:left w:val="none" w:sz="0" w:space="0" w:color="auto"/>
                            <w:bottom w:val="none" w:sz="0" w:space="0" w:color="auto"/>
                            <w:right w:val="none" w:sz="0" w:space="0" w:color="auto"/>
                          </w:divBdr>
                        </w:div>
                      </w:divsChild>
                    </w:div>
                    <w:div w:id="2327408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859393371">
          <w:marLeft w:val="-225"/>
          <w:marRight w:val="-225"/>
          <w:marTop w:val="0"/>
          <w:marBottom w:val="0"/>
          <w:divBdr>
            <w:top w:val="none" w:sz="0" w:space="0" w:color="auto"/>
            <w:left w:val="none" w:sz="0" w:space="0" w:color="auto"/>
            <w:bottom w:val="none" w:sz="0" w:space="0" w:color="auto"/>
            <w:right w:val="none" w:sz="0" w:space="0" w:color="auto"/>
          </w:divBdr>
          <w:divsChild>
            <w:div w:id="2039234295">
              <w:marLeft w:val="0"/>
              <w:marRight w:val="0"/>
              <w:marTop w:val="0"/>
              <w:marBottom w:val="0"/>
              <w:divBdr>
                <w:top w:val="none" w:sz="0" w:space="0" w:color="auto"/>
                <w:left w:val="none" w:sz="0" w:space="0" w:color="auto"/>
                <w:bottom w:val="none" w:sz="0" w:space="0" w:color="auto"/>
                <w:right w:val="none" w:sz="0" w:space="0" w:color="auto"/>
              </w:divBdr>
              <w:divsChild>
                <w:div w:id="1295719619">
                  <w:marLeft w:val="0"/>
                  <w:marRight w:val="0"/>
                  <w:marTop w:val="0"/>
                  <w:marBottom w:val="0"/>
                  <w:divBdr>
                    <w:top w:val="none" w:sz="0" w:space="0" w:color="auto"/>
                    <w:left w:val="none" w:sz="0" w:space="0" w:color="auto"/>
                    <w:bottom w:val="none" w:sz="0" w:space="0" w:color="auto"/>
                    <w:right w:val="none" w:sz="0" w:space="0" w:color="auto"/>
                  </w:divBdr>
                </w:div>
                <w:div w:id="1230112588">
                  <w:marLeft w:val="0"/>
                  <w:marRight w:val="0"/>
                  <w:marTop w:val="0"/>
                  <w:marBottom w:val="0"/>
                  <w:divBdr>
                    <w:top w:val="none" w:sz="0" w:space="0" w:color="auto"/>
                    <w:left w:val="none" w:sz="0" w:space="0" w:color="auto"/>
                    <w:bottom w:val="none" w:sz="0" w:space="0" w:color="auto"/>
                    <w:right w:val="none" w:sz="0" w:space="0" w:color="auto"/>
                  </w:divBdr>
                  <w:divsChild>
                    <w:div w:id="1551768775">
                      <w:marLeft w:val="0"/>
                      <w:marRight w:val="0"/>
                      <w:marTop w:val="0"/>
                      <w:marBottom w:val="0"/>
                      <w:divBdr>
                        <w:top w:val="none" w:sz="0" w:space="0" w:color="auto"/>
                        <w:left w:val="none" w:sz="0" w:space="0" w:color="auto"/>
                        <w:bottom w:val="none" w:sz="0" w:space="0" w:color="auto"/>
                        <w:right w:val="none" w:sz="0" w:space="0" w:color="auto"/>
                      </w:divBdr>
                      <w:divsChild>
                        <w:div w:id="320618900">
                          <w:marLeft w:val="0"/>
                          <w:marRight w:val="0"/>
                          <w:marTop w:val="0"/>
                          <w:marBottom w:val="0"/>
                          <w:divBdr>
                            <w:top w:val="none" w:sz="0" w:space="0" w:color="auto"/>
                            <w:left w:val="none" w:sz="0" w:space="0" w:color="auto"/>
                            <w:bottom w:val="none" w:sz="0" w:space="0" w:color="auto"/>
                            <w:right w:val="none" w:sz="0" w:space="0" w:color="auto"/>
                          </w:divBdr>
                        </w:div>
                      </w:divsChild>
                    </w:div>
                    <w:div w:id="139758110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17133914">
          <w:marLeft w:val="-225"/>
          <w:marRight w:val="-225"/>
          <w:marTop w:val="0"/>
          <w:marBottom w:val="0"/>
          <w:divBdr>
            <w:top w:val="none" w:sz="0" w:space="0" w:color="auto"/>
            <w:left w:val="none" w:sz="0" w:space="0" w:color="auto"/>
            <w:bottom w:val="none" w:sz="0" w:space="0" w:color="auto"/>
            <w:right w:val="none" w:sz="0" w:space="0" w:color="auto"/>
          </w:divBdr>
          <w:divsChild>
            <w:div w:id="2050566760">
              <w:marLeft w:val="0"/>
              <w:marRight w:val="0"/>
              <w:marTop w:val="0"/>
              <w:marBottom w:val="0"/>
              <w:divBdr>
                <w:top w:val="none" w:sz="0" w:space="0" w:color="auto"/>
                <w:left w:val="none" w:sz="0" w:space="0" w:color="auto"/>
                <w:bottom w:val="none" w:sz="0" w:space="0" w:color="auto"/>
                <w:right w:val="none" w:sz="0" w:space="0" w:color="auto"/>
              </w:divBdr>
              <w:divsChild>
                <w:div w:id="1177117782">
                  <w:marLeft w:val="0"/>
                  <w:marRight w:val="0"/>
                  <w:marTop w:val="0"/>
                  <w:marBottom w:val="0"/>
                  <w:divBdr>
                    <w:top w:val="none" w:sz="0" w:space="0" w:color="auto"/>
                    <w:left w:val="none" w:sz="0" w:space="0" w:color="auto"/>
                    <w:bottom w:val="none" w:sz="0" w:space="0" w:color="auto"/>
                    <w:right w:val="none" w:sz="0" w:space="0" w:color="auto"/>
                  </w:divBdr>
                </w:div>
                <w:div w:id="701633744">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sChild>
                        <w:div w:id="1279531472">
                          <w:marLeft w:val="0"/>
                          <w:marRight w:val="0"/>
                          <w:marTop w:val="0"/>
                          <w:marBottom w:val="0"/>
                          <w:divBdr>
                            <w:top w:val="none" w:sz="0" w:space="0" w:color="auto"/>
                            <w:left w:val="none" w:sz="0" w:space="0" w:color="auto"/>
                            <w:bottom w:val="none" w:sz="0" w:space="0" w:color="auto"/>
                            <w:right w:val="none" w:sz="0" w:space="0" w:color="auto"/>
                          </w:divBdr>
                        </w:div>
                      </w:divsChild>
                    </w:div>
                    <w:div w:id="1579608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470247574">
          <w:marLeft w:val="-225"/>
          <w:marRight w:val="-225"/>
          <w:marTop w:val="0"/>
          <w:marBottom w:val="0"/>
          <w:divBdr>
            <w:top w:val="none" w:sz="0" w:space="0" w:color="auto"/>
            <w:left w:val="none" w:sz="0" w:space="0" w:color="auto"/>
            <w:bottom w:val="none" w:sz="0" w:space="0" w:color="auto"/>
            <w:right w:val="none" w:sz="0" w:space="0" w:color="auto"/>
          </w:divBdr>
          <w:divsChild>
            <w:div w:id="496576107">
              <w:marLeft w:val="0"/>
              <w:marRight w:val="0"/>
              <w:marTop w:val="0"/>
              <w:marBottom w:val="0"/>
              <w:divBdr>
                <w:top w:val="none" w:sz="0" w:space="0" w:color="auto"/>
                <w:left w:val="none" w:sz="0" w:space="0" w:color="auto"/>
                <w:bottom w:val="none" w:sz="0" w:space="0" w:color="auto"/>
                <w:right w:val="none" w:sz="0" w:space="0" w:color="auto"/>
              </w:divBdr>
              <w:divsChild>
                <w:div w:id="1907035550">
                  <w:marLeft w:val="0"/>
                  <w:marRight w:val="0"/>
                  <w:marTop w:val="0"/>
                  <w:marBottom w:val="0"/>
                  <w:divBdr>
                    <w:top w:val="none" w:sz="0" w:space="0" w:color="auto"/>
                    <w:left w:val="none" w:sz="0" w:space="0" w:color="auto"/>
                    <w:bottom w:val="none" w:sz="0" w:space="0" w:color="auto"/>
                    <w:right w:val="none" w:sz="0" w:space="0" w:color="auto"/>
                  </w:divBdr>
                </w:div>
                <w:div w:id="260845692">
                  <w:marLeft w:val="0"/>
                  <w:marRight w:val="0"/>
                  <w:marTop w:val="0"/>
                  <w:marBottom w:val="0"/>
                  <w:divBdr>
                    <w:top w:val="none" w:sz="0" w:space="0" w:color="auto"/>
                    <w:left w:val="none" w:sz="0" w:space="0" w:color="auto"/>
                    <w:bottom w:val="none" w:sz="0" w:space="0" w:color="auto"/>
                    <w:right w:val="none" w:sz="0" w:space="0" w:color="auto"/>
                  </w:divBdr>
                  <w:divsChild>
                    <w:div w:id="682782184">
                      <w:marLeft w:val="0"/>
                      <w:marRight w:val="0"/>
                      <w:marTop w:val="0"/>
                      <w:marBottom w:val="0"/>
                      <w:divBdr>
                        <w:top w:val="none" w:sz="0" w:space="0" w:color="auto"/>
                        <w:left w:val="none" w:sz="0" w:space="0" w:color="auto"/>
                        <w:bottom w:val="none" w:sz="0" w:space="0" w:color="auto"/>
                        <w:right w:val="none" w:sz="0" w:space="0" w:color="auto"/>
                      </w:divBdr>
                      <w:divsChild>
                        <w:div w:id="699622201">
                          <w:marLeft w:val="0"/>
                          <w:marRight w:val="0"/>
                          <w:marTop w:val="0"/>
                          <w:marBottom w:val="0"/>
                          <w:divBdr>
                            <w:top w:val="none" w:sz="0" w:space="0" w:color="auto"/>
                            <w:left w:val="none" w:sz="0" w:space="0" w:color="auto"/>
                            <w:bottom w:val="none" w:sz="0" w:space="0" w:color="auto"/>
                            <w:right w:val="none" w:sz="0" w:space="0" w:color="auto"/>
                          </w:divBdr>
                        </w:div>
                      </w:divsChild>
                    </w:div>
                    <w:div w:id="143053878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787460178">
          <w:marLeft w:val="-225"/>
          <w:marRight w:val="-225"/>
          <w:marTop w:val="0"/>
          <w:marBottom w:val="0"/>
          <w:divBdr>
            <w:top w:val="none" w:sz="0" w:space="0" w:color="auto"/>
            <w:left w:val="none" w:sz="0" w:space="0" w:color="auto"/>
            <w:bottom w:val="none" w:sz="0" w:space="0" w:color="auto"/>
            <w:right w:val="none" w:sz="0" w:space="0" w:color="auto"/>
          </w:divBdr>
          <w:divsChild>
            <w:div w:id="643779405">
              <w:marLeft w:val="0"/>
              <w:marRight w:val="0"/>
              <w:marTop w:val="0"/>
              <w:marBottom w:val="0"/>
              <w:divBdr>
                <w:top w:val="none" w:sz="0" w:space="0" w:color="auto"/>
                <w:left w:val="none" w:sz="0" w:space="0" w:color="auto"/>
                <w:bottom w:val="none" w:sz="0" w:space="0" w:color="auto"/>
                <w:right w:val="none" w:sz="0" w:space="0" w:color="auto"/>
              </w:divBdr>
              <w:divsChild>
                <w:div w:id="1307932182">
                  <w:marLeft w:val="0"/>
                  <w:marRight w:val="0"/>
                  <w:marTop w:val="0"/>
                  <w:marBottom w:val="0"/>
                  <w:divBdr>
                    <w:top w:val="none" w:sz="0" w:space="0" w:color="auto"/>
                    <w:left w:val="none" w:sz="0" w:space="0" w:color="auto"/>
                    <w:bottom w:val="none" w:sz="0" w:space="0" w:color="auto"/>
                    <w:right w:val="none" w:sz="0" w:space="0" w:color="auto"/>
                  </w:divBdr>
                </w:div>
                <w:div w:id="1733700842">
                  <w:marLeft w:val="0"/>
                  <w:marRight w:val="0"/>
                  <w:marTop w:val="0"/>
                  <w:marBottom w:val="0"/>
                  <w:divBdr>
                    <w:top w:val="none" w:sz="0" w:space="0" w:color="auto"/>
                    <w:left w:val="none" w:sz="0" w:space="0" w:color="auto"/>
                    <w:bottom w:val="none" w:sz="0" w:space="0" w:color="auto"/>
                    <w:right w:val="none" w:sz="0" w:space="0" w:color="auto"/>
                  </w:divBdr>
                  <w:divsChild>
                    <w:div w:id="565921883">
                      <w:marLeft w:val="0"/>
                      <w:marRight w:val="0"/>
                      <w:marTop w:val="0"/>
                      <w:marBottom w:val="0"/>
                      <w:divBdr>
                        <w:top w:val="none" w:sz="0" w:space="0" w:color="auto"/>
                        <w:left w:val="none" w:sz="0" w:space="0" w:color="auto"/>
                        <w:bottom w:val="none" w:sz="0" w:space="0" w:color="auto"/>
                        <w:right w:val="none" w:sz="0" w:space="0" w:color="auto"/>
                      </w:divBdr>
                      <w:divsChild>
                        <w:div w:id="1354041415">
                          <w:marLeft w:val="0"/>
                          <w:marRight w:val="0"/>
                          <w:marTop w:val="0"/>
                          <w:marBottom w:val="0"/>
                          <w:divBdr>
                            <w:top w:val="none" w:sz="0" w:space="0" w:color="auto"/>
                            <w:left w:val="none" w:sz="0" w:space="0" w:color="auto"/>
                            <w:bottom w:val="none" w:sz="0" w:space="0" w:color="auto"/>
                            <w:right w:val="none" w:sz="0" w:space="0" w:color="auto"/>
                          </w:divBdr>
                        </w:div>
                      </w:divsChild>
                    </w:div>
                    <w:div w:id="50917964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90431332">
          <w:marLeft w:val="-225"/>
          <w:marRight w:val="-225"/>
          <w:marTop w:val="0"/>
          <w:marBottom w:val="0"/>
          <w:divBdr>
            <w:top w:val="none" w:sz="0" w:space="0" w:color="auto"/>
            <w:left w:val="none" w:sz="0" w:space="0" w:color="auto"/>
            <w:bottom w:val="none" w:sz="0" w:space="0" w:color="auto"/>
            <w:right w:val="none" w:sz="0" w:space="0" w:color="auto"/>
          </w:divBdr>
          <w:divsChild>
            <w:div w:id="2023821488">
              <w:marLeft w:val="0"/>
              <w:marRight w:val="0"/>
              <w:marTop w:val="0"/>
              <w:marBottom w:val="0"/>
              <w:divBdr>
                <w:top w:val="none" w:sz="0" w:space="0" w:color="auto"/>
                <w:left w:val="none" w:sz="0" w:space="0" w:color="auto"/>
                <w:bottom w:val="none" w:sz="0" w:space="0" w:color="auto"/>
                <w:right w:val="none" w:sz="0" w:space="0" w:color="auto"/>
              </w:divBdr>
              <w:divsChild>
                <w:div w:id="64306235">
                  <w:marLeft w:val="0"/>
                  <w:marRight w:val="0"/>
                  <w:marTop w:val="0"/>
                  <w:marBottom w:val="0"/>
                  <w:divBdr>
                    <w:top w:val="none" w:sz="0" w:space="0" w:color="auto"/>
                    <w:left w:val="none" w:sz="0" w:space="0" w:color="auto"/>
                    <w:bottom w:val="none" w:sz="0" w:space="0" w:color="auto"/>
                    <w:right w:val="none" w:sz="0" w:space="0" w:color="auto"/>
                  </w:divBdr>
                </w:div>
                <w:div w:id="1521696005">
                  <w:marLeft w:val="0"/>
                  <w:marRight w:val="0"/>
                  <w:marTop w:val="0"/>
                  <w:marBottom w:val="0"/>
                  <w:divBdr>
                    <w:top w:val="none" w:sz="0" w:space="0" w:color="auto"/>
                    <w:left w:val="none" w:sz="0" w:space="0" w:color="auto"/>
                    <w:bottom w:val="none" w:sz="0" w:space="0" w:color="auto"/>
                    <w:right w:val="none" w:sz="0" w:space="0" w:color="auto"/>
                  </w:divBdr>
                  <w:divsChild>
                    <w:div w:id="876743528">
                      <w:marLeft w:val="0"/>
                      <w:marRight w:val="0"/>
                      <w:marTop w:val="0"/>
                      <w:marBottom w:val="0"/>
                      <w:divBdr>
                        <w:top w:val="none" w:sz="0" w:space="0" w:color="auto"/>
                        <w:left w:val="none" w:sz="0" w:space="0" w:color="auto"/>
                        <w:bottom w:val="none" w:sz="0" w:space="0" w:color="auto"/>
                        <w:right w:val="none" w:sz="0" w:space="0" w:color="auto"/>
                      </w:divBdr>
                      <w:divsChild>
                        <w:div w:id="881478773">
                          <w:marLeft w:val="0"/>
                          <w:marRight w:val="0"/>
                          <w:marTop w:val="0"/>
                          <w:marBottom w:val="0"/>
                          <w:divBdr>
                            <w:top w:val="none" w:sz="0" w:space="0" w:color="auto"/>
                            <w:left w:val="none" w:sz="0" w:space="0" w:color="auto"/>
                            <w:bottom w:val="none" w:sz="0" w:space="0" w:color="auto"/>
                            <w:right w:val="none" w:sz="0" w:space="0" w:color="auto"/>
                          </w:divBdr>
                        </w:div>
                      </w:divsChild>
                    </w:div>
                    <w:div w:id="9393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11443963">
          <w:marLeft w:val="-225"/>
          <w:marRight w:val="-225"/>
          <w:marTop w:val="0"/>
          <w:marBottom w:val="0"/>
          <w:divBdr>
            <w:top w:val="none" w:sz="0" w:space="0" w:color="auto"/>
            <w:left w:val="none" w:sz="0" w:space="0" w:color="auto"/>
            <w:bottom w:val="none" w:sz="0" w:space="0" w:color="auto"/>
            <w:right w:val="none" w:sz="0" w:space="0" w:color="auto"/>
          </w:divBdr>
          <w:divsChild>
            <w:div w:id="1996105734">
              <w:marLeft w:val="0"/>
              <w:marRight w:val="0"/>
              <w:marTop w:val="0"/>
              <w:marBottom w:val="0"/>
              <w:divBdr>
                <w:top w:val="none" w:sz="0" w:space="0" w:color="auto"/>
                <w:left w:val="none" w:sz="0" w:space="0" w:color="auto"/>
                <w:bottom w:val="none" w:sz="0" w:space="0" w:color="auto"/>
                <w:right w:val="none" w:sz="0" w:space="0" w:color="auto"/>
              </w:divBdr>
              <w:divsChild>
                <w:div w:id="790973598">
                  <w:marLeft w:val="0"/>
                  <w:marRight w:val="0"/>
                  <w:marTop w:val="0"/>
                  <w:marBottom w:val="0"/>
                  <w:divBdr>
                    <w:top w:val="none" w:sz="0" w:space="0" w:color="auto"/>
                    <w:left w:val="none" w:sz="0" w:space="0" w:color="auto"/>
                    <w:bottom w:val="none" w:sz="0" w:space="0" w:color="auto"/>
                    <w:right w:val="none" w:sz="0" w:space="0" w:color="auto"/>
                  </w:divBdr>
                </w:div>
                <w:div w:id="302464097">
                  <w:marLeft w:val="0"/>
                  <w:marRight w:val="0"/>
                  <w:marTop w:val="0"/>
                  <w:marBottom w:val="0"/>
                  <w:divBdr>
                    <w:top w:val="none" w:sz="0" w:space="0" w:color="auto"/>
                    <w:left w:val="none" w:sz="0" w:space="0" w:color="auto"/>
                    <w:bottom w:val="none" w:sz="0" w:space="0" w:color="auto"/>
                    <w:right w:val="none" w:sz="0" w:space="0" w:color="auto"/>
                  </w:divBdr>
                  <w:divsChild>
                    <w:div w:id="1572156871">
                      <w:marLeft w:val="0"/>
                      <w:marRight w:val="0"/>
                      <w:marTop w:val="0"/>
                      <w:marBottom w:val="0"/>
                      <w:divBdr>
                        <w:top w:val="none" w:sz="0" w:space="0" w:color="auto"/>
                        <w:left w:val="none" w:sz="0" w:space="0" w:color="auto"/>
                        <w:bottom w:val="none" w:sz="0" w:space="0" w:color="auto"/>
                        <w:right w:val="none" w:sz="0" w:space="0" w:color="auto"/>
                      </w:divBdr>
                      <w:divsChild>
                        <w:div w:id="285505824">
                          <w:marLeft w:val="0"/>
                          <w:marRight w:val="0"/>
                          <w:marTop w:val="0"/>
                          <w:marBottom w:val="0"/>
                          <w:divBdr>
                            <w:top w:val="none" w:sz="0" w:space="0" w:color="auto"/>
                            <w:left w:val="none" w:sz="0" w:space="0" w:color="auto"/>
                            <w:bottom w:val="none" w:sz="0" w:space="0" w:color="auto"/>
                            <w:right w:val="none" w:sz="0" w:space="0" w:color="auto"/>
                          </w:divBdr>
                        </w:div>
                      </w:divsChild>
                    </w:div>
                    <w:div w:id="140341134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lF3W0IwBaO4" TargetMode="External"/><Relationship Id="rId18" Type="http://schemas.openxmlformats.org/officeDocument/2006/relationships/hyperlink" Target="https://www.parkinson-vereniging.nl/word-lid/aanmelde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www.youtube.com/watch?v=BVa8KUFPxn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ue2walk.nl/"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hyperlink" Target="mailto:info@parkinson-vereniging.n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parkinson.nl/wat-we-doen/wereld-parkinson-dag/?utm_source=Nieuwsbrief&amp;utm_medium=Mail&amp;utm_campaign=Mail+%7C+ParkinsonNL&amp;utm_content=26+maart+2022"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1174</Words>
  <Characters>6463</Characters>
  <Application>Microsoft Office Word</Application>
  <DocSecurity>4</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 Roos</dc:creator>
  <cp:keywords/>
  <dc:description/>
  <cp:lastModifiedBy>Jacques de Roos</cp:lastModifiedBy>
  <cp:revision>2</cp:revision>
  <dcterms:created xsi:type="dcterms:W3CDTF">2022-04-25T14:30:00Z</dcterms:created>
  <dcterms:modified xsi:type="dcterms:W3CDTF">2022-04-25T14:30:00Z</dcterms:modified>
</cp:coreProperties>
</file>